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Calibri" w:hAnsi="Calibri" w:cs="Times New Roman"/>
          <w:color w:val="auto"/>
          <w:spacing w:val="0"/>
          <w:kern w:val="0"/>
          <w:sz w:val="140"/>
          <w:szCs w:val="140"/>
          <w:lang w:eastAsia="en-US"/>
        </w:rPr>
        <w:id w:val="1119182992"/>
        <w:docPartObj>
          <w:docPartGallery w:val="Cover Pages"/>
          <w:docPartUnique/>
        </w:docPartObj>
      </w:sdtPr>
      <w:sdtEndPr>
        <w:rPr>
          <w:rFonts w:ascii="Times New Roman" w:hAnsi="Times New Roman"/>
          <w:b/>
          <w:sz w:val="44"/>
          <w:szCs w:val="44"/>
        </w:rPr>
      </w:sdtEndPr>
      <w:sdtContent>
        <w:tbl>
          <w:tblPr>
            <w:tblpPr w:leftFromText="187" w:rightFromText="187" w:bottomFromText="720" w:horzAnchor="margin" w:tblpX="-459" w:tblpYSpec="center"/>
            <w:tblW w:w="5318" w:type="pct"/>
            <w:tblLook w:val="04A0" w:firstRow="1" w:lastRow="0" w:firstColumn="1" w:lastColumn="0" w:noHBand="0" w:noVBand="1"/>
          </w:tblPr>
          <w:tblGrid>
            <w:gridCol w:w="10633"/>
          </w:tblGrid>
          <w:tr w:rsidR="00AB15BC" w:rsidTr="0076721B">
            <w:trPr>
              <w:trHeight w:val="2688"/>
            </w:trPr>
            <w:tc>
              <w:tcPr>
                <w:tcW w:w="10632" w:type="dxa"/>
              </w:tcPr>
              <w:p w:rsidR="00AB15BC" w:rsidRDefault="0076721B" w:rsidP="0076721B">
                <w:pPr>
                  <w:pStyle w:val="af1"/>
                  <w:jc w:val="center"/>
                  <w:rPr>
                    <w:sz w:val="140"/>
                    <w:szCs w:val="140"/>
                  </w:rPr>
                </w:pPr>
                <w:sdt>
                  <w:sdtPr>
                    <w:rPr>
                      <w:rFonts w:ascii="Times New Roman" w:hAnsi="Times New Roman"/>
                      <w:b/>
                      <w:color w:val="3EB91D"/>
                      <w:sz w:val="96"/>
                      <w:szCs w:val="96"/>
                    </w:rPr>
                    <w:alias w:val="Название"/>
                    <w:id w:val="1934172987"/>
                    <w:dataBinding w:prefixMappings="xmlns:ns0='http://schemas.openxmlformats.org/package/2006/metadata/core-properties' xmlns:ns1='http://purl.org/dc/elements/1.1/'" w:xpath="/ns0:coreProperties[1]/ns1:title[1]" w:storeItemID="{6C3C8BC8-F283-45AE-878A-BAB7291924A1}"/>
                    <w:text/>
                  </w:sdtPr>
                  <w:sdtEndPr/>
                  <w:sdtContent>
                    <w:r w:rsidR="00AB15BC" w:rsidRPr="0076721B">
                      <w:rPr>
                        <w:rFonts w:ascii="Times New Roman" w:hAnsi="Times New Roman"/>
                        <w:b/>
                        <w:color w:val="3EB91D"/>
                        <w:sz w:val="96"/>
                        <w:szCs w:val="96"/>
                      </w:rPr>
                      <w:t xml:space="preserve"> </w:t>
                    </w:r>
                    <w:r w:rsidRPr="0076721B">
                      <w:rPr>
                        <w:rFonts w:ascii="Times New Roman" w:hAnsi="Times New Roman"/>
                        <w:b/>
                        <w:color w:val="3EB91D"/>
                        <w:sz w:val="96"/>
                        <w:szCs w:val="96"/>
                      </w:rPr>
                      <w:t xml:space="preserve">РЕЗЮМЕ </w:t>
                    </w:r>
                    <w:r w:rsidR="00AB15BC" w:rsidRPr="0076721B">
                      <w:rPr>
                        <w:rFonts w:ascii="Times New Roman" w:hAnsi="Times New Roman"/>
                        <w:b/>
                        <w:color w:val="3EB91D"/>
                        <w:sz w:val="96"/>
                        <w:szCs w:val="96"/>
                      </w:rPr>
                      <w:t>ПЛАН</w:t>
                    </w:r>
                    <w:r w:rsidRPr="0076721B">
                      <w:rPr>
                        <w:rFonts w:ascii="Times New Roman" w:hAnsi="Times New Roman"/>
                        <w:b/>
                        <w:color w:val="3EB91D"/>
                        <w:sz w:val="96"/>
                        <w:szCs w:val="96"/>
                      </w:rPr>
                      <w:t>А</w:t>
                    </w:r>
                    <w:r w:rsidR="00AB15BC" w:rsidRPr="0076721B">
                      <w:rPr>
                        <w:rFonts w:ascii="Times New Roman" w:hAnsi="Times New Roman"/>
                        <w:b/>
                        <w:color w:val="3EB91D"/>
                        <w:sz w:val="96"/>
                        <w:szCs w:val="96"/>
                      </w:rPr>
                      <w:t xml:space="preserve"> ЛЕСОУПРАВЛЕНИЯ</w:t>
                    </w:r>
                  </w:sdtContent>
                </w:sdt>
              </w:p>
            </w:tc>
          </w:tr>
          <w:tr w:rsidR="00AB15BC" w:rsidTr="0076721B">
            <w:tc>
              <w:tcPr>
                <w:tcW w:w="10632" w:type="dxa"/>
                <w:vAlign w:val="bottom"/>
              </w:tcPr>
              <w:p w:rsidR="00AB15BC" w:rsidRDefault="0076721B" w:rsidP="0076721B">
                <w:pPr>
                  <w:pStyle w:val="af3"/>
                  <w:jc w:val="center"/>
                </w:pPr>
                <w:sdt>
                  <w:sdtPr>
                    <w:rPr>
                      <w:rFonts w:ascii="Times New Roman" w:hAnsi="Times New Roman"/>
                      <w:b/>
                      <w:i w:val="0"/>
                      <w:color w:val="auto"/>
                      <w:sz w:val="52"/>
                      <w:szCs w:val="52"/>
                    </w:rPr>
                    <w:alias w:val="Подзаголовок"/>
                    <w:id w:val="-899293849"/>
                    <w:dataBinding w:prefixMappings="xmlns:ns0='http://schemas.openxmlformats.org/package/2006/metadata/core-properties' xmlns:ns1='http://purl.org/dc/elements/1.1/'" w:xpath="/ns0:coreProperties[1]/ns1:subject[1]" w:storeItemID="{6C3C8BC8-F283-45AE-878A-BAB7291924A1}"/>
                    <w:text/>
                  </w:sdtPr>
                  <w:sdtEndPr/>
                  <w:sdtContent>
                    <w:r w:rsidR="00AB15BC" w:rsidRPr="0076721B">
                      <w:rPr>
                        <w:rFonts w:ascii="Times New Roman" w:hAnsi="Times New Roman"/>
                        <w:b/>
                        <w:i w:val="0"/>
                        <w:color w:val="auto"/>
                        <w:sz w:val="52"/>
                        <w:szCs w:val="52"/>
                      </w:rPr>
                      <w:t xml:space="preserve"> АО "ВАШКИНСКИЙ</w:t>
                    </w:r>
                    <w:r>
                      <w:rPr>
                        <w:rFonts w:ascii="Times New Roman" w:hAnsi="Times New Roman"/>
                        <w:b/>
                        <w:i w:val="0"/>
                        <w:color w:val="auto"/>
                        <w:sz w:val="52"/>
                        <w:szCs w:val="52"/>
                      </w:rPr>
                      <w:t xml:space="preserve"> </w:t>
                    </w:r>
                    <w:r w:rsidR="00AB15BC" w:rsidRPr="0076721B">
                      <w:rPr>
                        <w:rFonts w:ascii="Times New Roman" w:hAnsi="Times New Roman"/>
                        <w:b/>
                        <w:i w:val="0"/>
                        <w:color w:val="auto"/>
                        <w:sz w:val="52"/>
                        <w:szCs w:val="52"/>
                      </w:rPr>
                      <w:t>ЛЕСПРОМХОЗ"</w:t>
                    </w:r>
                  </w:sdtContent>
                </w:sdt>
              </w:p>
            </w:tc>
          </w:tr>
          <w:tr w:rsidR="00AB15BC" w:rsidTr="0076721B">
            <w:trPr>
              <w:trHeight w:val="1152"/>
            </w:trPr>
            <w:tc>
              <w:tcPr>
                <w:tcW w:w="10632" w:type="dxa"/>
                <w:vAlign w:val="bottom"/>
              </w:tcPr>
              <w:p w:rsidR="00AB15BC" w:rsidRDefault="0076721B" w:rsidP="0076721B">
                <w:pPr>
                  <w:rPr>
                    <w:color w:val="000000" w:themeColor="text1"/>
                    <w:sz w:val="24"/>
                    <w:szCs w:val="24"/>
                  </w:rPr>
                </w:pPr>
                <w:sdt>
                  <w:sdtPr>
                    <w:rPr>
                      <w:color w:val="000000" w:themeColor="text1"/>
                      <w:sz w:val="24"/>
                      <w:szCs w:val="24"/>
                    </w:rPr>
                    <w:alias w:val="Аннотация"/>
                    <w:id w:val="624198434"/>
                    <w:showingPlcHdr/>
                    <w:dataBinding w:prefixMappings="xmlns:ns0='http://schemas.microsoft.com/office/2006/coverPageProps'" w:xpath="/ns0:CoverPageProperties[1]/ns0:Abstract[1]" w:storeItemID="{55AF091B-3C7A-41E3-B477-F2FDAA23CFDA}"/>
                    <w:text/>
                  </w:sdtPr>
                  <w:sdtEndPr/>
                  <w:sdtContent>
                    <w:r w:rsidR="00E8651F">
                      <w:rPr>
                        <w:color w:val="000000" w:themeColor="text1"/>
                        <w:sz w:val="24"/>
                        <w:szCs w:val="24"/>
                      </w:rPr>
                      <w:t xml:space="preserve">     </w:t>
                    </w:r>
                  </w:sdtContent>
                </w:sdt>
              </w:p>
            </w:tc>
          </w:tr>
        </w:tbl>
        <w:p w:rsidR="00056601" w:rsidRPr="00AB15BC" w:rsidRDefault="0076721B" w:rsidP="00AB15BC">
          <w:pPr>
            <w:rPr>
              <w:rFonts w:ascii="Times New Roman" w:hAnsi="Times New Roman"/>
              <w:b/>
              <w:sz w:val="44"/>
              <w:szCs w:val="44"/>
            </w:rPr>
          </w:pPr>
          <w:r>
            <w:rPr>
              <w:noProof/>
            </w:rPr>
            <w:pict>
              <v:rect id="Прямоугольник 54" o:spid="_x0000_s1027" style="position:absolute;margin-left:0;margin-top:0;width:515.45pt;height:183.1pt;z-index:251660288;visibility:visible;mso-wrap-style:square;mso-height-percent:250;mso-wrap-distance-left:9pt;mso-wrap-distance-top:0;mso-wrap-distance-right:9pt;mso-wrap-distance-bottom:0;mso-position-horizontal:center;mso-position-horizontal-relative:page;mso-position-vertical:top;mso-position-vertical-relative:page;mso-height-percent:250;mso-width-relative:margin;mso-height-relative:margin;v-text-anchor:middle" fillcolor="#c2d69b [1942]" strokecolor="#9bbb59 [3206]" strokeweight="1pt">
                <v:fill color2="#9bbb59 [3206]" focus="50%" type="gradient"/>
                <v:shadow on="t" type="perspective" color="#4e6128 [1606]" offset="1pt" offset2="-3pt"/>
                <w10:wrap anchorx="page" anchory="page"/>
              </v:rect>
            </w:pict>
          </w:r>
          <w:bookmarkStart w:id="0" w:name="_GoBack"/>
          <w:r>
            <w:rPr>
              <w:noProof/>
            </w:rPr>
            <w:pict>
              <v:rect id="Прямоугольник 52" o:spid="_x0000_s1029" style="position:absolute;margin-left:0;margin-top:0;width:612pt;height:11in;z-index:-251655168;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fillcolor="white [3201]" strokecolor="#92cddc [1944]" strokeweight="1pt">
                <v:fill color2="#b6dde8 [1304]" recolor="t" rotate="t" focusposition="1" focussize="" focus="100%" type="gradient"/>
                <v:imagedata recolortarget="#3f3f3f [801]"/>
                <v:shadow on="t" type="perspective" color="#205867 [1608]" opacity=".5" offset="1pt" offset2="-3pt"/>
                <w10:wrap anchorx="page" anchory="page"/>
              </v:rect>
            </w:pict>
          </w:r>
          <w:bookmarkEnd w:id="0"/>
          <w:r>
            <w:rPr>
              <w:noProof/>
            </w:rPr>
            <w:pict>
              <v:shapetype id="_x0000_t202" coordsize="21600,21600" o:spt="202" path="m,l,21600r21600,l21600,xe">
                <v:stroke joinstyle="miter"/>
                <v:path gradientshapeok="t" o:connecttype="rect"/>
              </v:shapetype>
              <v:shape id="Надпись 53" o:spid="_x0000_s1028" type="#_x0000_t202" style="position:absolute;margin-left:0;margin-top:0;width:468pt;height:30.7pt;z-index:251659264;visibility:visible;mso-wrap-style:square;mso-width-percent:1000;mso-height-percent:150;mso-left-percent:0;mso-wrap-distance-left:9pt;mso-wrap-distance-top:0;mso-wrap-distance-right:9pt;mso-wrap-distance-bottom:0;mso-position-horizontal-relative:margin;mso-position-vertical:bottom;mso-position-vertical-relative:margin;mso-width-percent:1000;mso-height-percent:150;mso-left-percent:0;mso-width-relative:margin;mso-height-relative:margin;v-text-anchor:bottom" fillcolor="#c2d69b [1942]" strokecolor="#9bbb59 [3206]" strokeweight="1pt">
                <v:fill color2="#9bbb59 [3206]" focus="50%" type="gradient"/>
                <v:shadow on="t" type="perspective" color="#4e6128 [1606]" offset="1pt" offset2="-3pt"/>
                <v:textbox style="mso-next-textbox:#Надпись 53;mso-fit-shape-to-text:t">
                  <w:txbxContent>
                    <w:sdt>
                      <w:sdtPr>
                        <w:rPr>
                          <w:rFonts w:ascii="Times New Roman" w:hAnsi="Times New Roman" w:cs="Times New Roman"/>
                          <w:b/>
                          <w:i w:val="0"/>
                          <w:color w:val="auto"/>
                        </w:rPr>
                        <w:id w:val="1120273731"/>
                        <w:date>
                          <w:dateFormat w:val="d.M.yyyy"/>
                          <w:lid w:val="ru-RU"/>
                          <w:storeMappedDataAs w:val="dateTime"/>
                          <w:calendar w:val="gregorian"/>
                        </w:date>
                      </w:sdtPr>
                      <w:sdtEndPr/>
                      <w:sdtContent>
                        <w:p w:rsidR="00AB15BC" w:rsidRPr="0076721B" w:rsidRDefault="00AB15BC" w:rsidP="00AB15BC">
                          <w:pPr>
                            <w:pStyle w:val="af3"/>
                            <w:spacing w:after="0" w:line="240" w:lineRule="auto"/>
                            <w:jc w:val="center"/>
                            <w:rPr>
                              <w:rFonts w:ascii="Times New Roman" w:hAnsi="Times New Roman" w:cs="Times New Roman"/>
                              <w:b/>
                              <w:i w:val="0"/>
                            </w:rPr>
                          </w:pPr>
                          <w:r w:rsidRPr="0076721B">
                            <w:rPr>
                              <w:rFonts w:ascii="Times New Roman" w:hAnsi="Times New Roman" w:cs="Times New Roman"/>
                              <w:b/>
                              <w:i w:val="0"/>
                              <w:color w:val="auto"/>
                              <w:lang w:val="en-US"/>
                            </w:rPr>
                            <w:t xml:space="preserve">2025 </w:t>
                          </w:r>
                          <w:r w:rsidRPr="0076721B">
                            <w:rPr>
                              <w:rFonts w:ascii="Times New Roman" w:hAnsi="Times New Roman" w:cs="Times New Roman"/>
                              <w:b/>
                              <w:i w:val="0"/>
                              <w:color w:val="auto"/>
                            </w:rPr>
                            <w:t>год</w:t>
                          </w:r>
                        </w:p>
                      </w:sdtContent>
                    </w:sdt>
                  </w:txbxContent>
                </v:textbox>
                <w10:wrap anchorx="margin" anchory="margin"/>
              </v:shape>
            </w:pict>
          </w:r>
          <w:r>
            <w:rPr>
              <w:noProof/>
            </w:rPr>
            <w:pict>
              <v:rect id="Прямоугольник 55" o:spid="_x0000_s1026" style="position:absolute;margin-left:0;margin-top:0;width:468pt;height:2.85pt;z-index:251662336;visibility:visible;mso-wrap-style:square;mso-width-percent:1000;mso-height-percent:0;mso-wrap-distance-left:9pt;mso-wrap-distance-top:0;mso-wrap-distance-right:9pt;mso-wrap-distance-bottom:0;mso-position-horizontal:center;mso-position-horizontal-relative:margin;mso-position-vertical:bottom;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" fillcolor="#4f81bd [3204]" stroked="f" strokeweight="2pt">
                <w10:wrap anchorx="margin" anchory="margin"/>
              </v:rect>
            </w:pict>
          </w:r>
          <w:r w:rsidR="00AB15BC">
            <w:rPr>
              <w:rFonts w:ascii="Times New Roman" w:hAnsi="Times New Roman"/>
              <w:b/>
              <w:sz w:val="44"/>
              <w:szCs w:val="44"/>
            </w:rPr>
            <w:br w:type="page"/>
          </w:r>
        </w:p>
      </w:sdtContent>
    </w:sdt>
    <w:p w:rsidR="00D10688" w:rsidRPr="00EB0BD2" w:rsidRDefault="00AB15BC" w:rsidP="00AB15BC">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ВЕДЕНИЕ</w:t>
      </w:r>
    </w:p>
    <w:p w:rsidR="00E1214F" w:rsidRPr="00EB0BD2" w:rsidRDefault="0076721B" w:rsidP="00AB15BC">
      <w:pPr>
        <w:spacing w:after="0" w:line="360" w:lineRule="auto"/>
        <w:ind w:firstLine="708"/>
        <w:contextualSpacing/>
        <w:jc w:val="both"/>
        <w:rPr>
          <w:rFonts w:ascii="Times New Roman" w:hAnsi="Times New Roman"/>
          <w:sz w:val="28"/>
          <w:szCs w:val="28"/>
        </w:rPr>
      </w:pPr>
      <w:r>
        <w:rPr>
          <w:rFonts w:ascii="Times New Roman" w:hAnsi="Times New Roman"/>
          <w:sz w:val="28"/>
          <w:szCs w:val="28"/>
        </w:rPr>
        <w:t xml:space="preserve">Резюме плана </w:t>
      </w:r>
      <w:proofErr w:type="spellStart"/>
      <w:r>
        <w:rPr>
          <w:rFonts w:ascii="Times New Roman" w:hAnsi="Times New Roman"/>
          <w:sz w:val="28"/>
          <w:szCs w:val="28"/>
        </w:rPr>
        <w:t>лесоуправления</w:t>
      </w:r>
      <w:proofErr w:type="spellEnd"/>
      <w:r w:rsidR="00E1214F" w:rsidRPr="00EB0BD2">
        <w:rPr>
          <w:rFonts w:ascii="Times New Roman" w:hAnsi="Times New Roman"/>
          <w:sz w:val="28"/>
          <w:szCs w:val="28"/>
        </w:rPr>
        <w:t xml:space="preserve"> составляется с целью ведения лесопользования, лесовосстановления, охраны и защиты  лесов на арендованных лесных участках и сопредельных с ними территориями, в рамках требований действующего лесного, земельного, водного и экологического законодательства РФ (полный перечень документов использованных при составлении Плана лесоуправления приложен в списке используемой литературы). Настоящий документ разработан в рамках </w:t>
      </w:r>
      <w:r w:rsidR="007727A4" w:rsidRPr="007727A4">
        <w:rPr>
          <w:rFonts w:ascii="Times New Roman" w:hAnsi="Times New Roman"/>
          <w:sz w:val="28"/>
          <w:szCs w:val="28"/>
        </w:rPr>
        <w:t>лесной сертификации «Лесной Эталон».</w:t>
      </w:r>
    </w:p>
    <w:p w:rsidR="00E1214F" w:rsidRPr="00EB0BD2" w:rsidRDefault="00E1214F" w:rsidP="00AB15BC">
      <w:pPr>
        <w:spacing w:after="0" w:line="360" w:lineRule="auto"/>
        <w:contextualSpacing/>
        <w:jc w:val="both"/>
        <w:rPr>
          <w:rFonts w:ascii="Times New Roman" w:hAnsi="Times New Roman"/>
          <w:sz w:val="28"/>
          <w:szCs w:val="28"/>
        </w:rPr>
      </w:pPr>
      <w:r w:rsidRPr="00EB0BD2">
        <w:rPr>
          <w:rFonts w:ascii="Times New Roman" w:hAnsi="Times New Roman"/>
          <w:sz w:val="28"/>
          <w:szCs w:val="28"/>
        </w:rPr>
        <w:t>План управления лесами выполнен рабочей группой предприятия АО «</w:t>
      </w:r>
      <w:r w:rsidR="006F466C" w:rsidRPr="00EB0BD2">
        <w:rPr>
          <w:rFonts w:ascii="Times New Roman" w:hAnsi="Times New Roman"/>
          <w:sz w:val="28"/>
          <w:szCs w:val="28"/>
        </w:rPr>
        <w:t>Вашкин</w:t>
      </w:r>
      <w:r w:rsidR="00C874C9">
        <w:rPr>
          <w:rFonts w:ascii="Times New Roman" w:hAnsi="Times New Roman"/>
          <w:sz w:val="28"/>
          <w:szCs w:val="28"/>
        </w:rPr>
        <w:t>ский леспромхоз»</w:t>
      </w:r>
      <w:r w:rsidRPr="00EB0BD2">
        <w:rPr>
          <w:rFonts w:ascii="Times New Roman" w:hAnsi="Times New Roman"/>
          <w:sz w:val="28"/>
          <w:szCs w:val="28"/>
        </w:rPr>
        <w:t>.</w:t>
      </w:r>
    </w:p>
    <w:p w:rsidR="00E1214F" w:rsidRPr="00EB0BD2" w:rsidRDefault="00E1214F" w:rsidP="00AB15BC">
      <w:pPr>
        <w:spacing w:after="0" w:line="360" w:lineRule="auto"/>
        <w:ind w:firstLine="708"/>
        <w:jc w:val="both"/>
        <w:rPr>
          <w:rFonts w:ascii="Times New Roman" w:hAnsi="Times New Roman"/>
          <w:sz w:val="28"/>
          <w:szCs w:val="28"/>
        </w:rPr>
      </w:pPr>
      <w:r w:rsidRPr="00EB0BD2">
        <w:rPr>
          <w:rFonts w:ascii="Times New Roman" w:hAnsi="Times New Roman"/>
          <w:sz w:val="28"/>
          <w:szCs w:val="28"/>
        </w:rPr>
        <w:t>Основой для разработки плана управления лесами послужили материалы лесоустройства, Проекты освоения арендованных лесных участков, Лесохозяйственный регламент по Вашкинскому лесничеству, Лесной план Вологодской области,</w:t>
      </w:r>
      <w:r w:rsidR="00EB0BD2">
        <w:rPr>
          <w:rFonts w:ascii="Times New Roman" w:hAnsi="Times New Roman"/>
          <w:sz w:val="28"/>
          <w:szCs w:val="28"/>
        </w:rPr>
        <w:t xml:space="preserve"> </w:t>
      </w:r>
      <w:r w:rsidRPr="00EB0BD2">
        <w:rPr>
          <w:rFonts w:ascii="Times New Roman" w:hAnsi="Times New Roman"/>
          <w:sz w:val="28"/>
          <w:szCs w:val="28"/>
        </w:rPr>
        <w:t>материалы специальных изысканий и исследований.</w:t>
      </w:r>
      <w:r w:rsidR="00EB0BD2">
        <w:rPr>
          <w:rFonts w:ascii="Times New Roman" w:hAnsi="Times New Roman"/>
          <w:sz w:val="28"/>
          <w:szCs w:val="28"/>
        </w:rPr>
        <w:t xml:space="preserve"> </w:t>
      </w:r>
      <w:r w:rsidRPr="00EB0BD2">
        <w:rPr>
          <w:rFonts w:ascii="Times New Roman" w:hAnsi="Times New Roman"/>
          <w:sz w:val="28"/>
          <w:szCs w:val="28"/>
        </w:rPr>
        <w:t>Методические рекомендации по сохранению биологического разнообразия при заготовке древесины в Вологодской области, Методические рекомендации по выделению лесов высокой природоохранной ценности. Кроме того, в работе использованы действующие процедуры и регламенты предприятия, используемые при осуществлении производственно-финансовой деятельности предприятия, данные анализа работы предприятия за 2015-20</w:t>
      </w:r>
      <w:r w:rsidR="007438D0">
        <w:rPr>
          <w:rFonts w:ascii="Times New Roman" w:hAnsi="Times New Roman"/>
          <w:sz w:val="28"/>
          <w:szCs w:val="28"/>
        </w:rPr>
        <w:t>21</w:t>
      </w:r>
      <w:r w:rsidRPr="00EB0BD2">
        <w:rPr>
          <w:rFonts w:ascii="Times New Roman" w:hAnsi="Times New Roman"/>
          <w:sz w:val="28"/>
          <w:szCs w:val="28"/>
        </w:rPr>
        <w:t xml:space="preserve"> год и в связи с переходом на интенсивную модель лесопользования</w:t>
      </w:r>
      <w:r w:rsidR="007438D0">
        <w:rPr>
          <w:rFonts w:ascii="Times New Roman" w:hAnsi="Times New Roman"/>
          <w:sz w:val="28"/>
          <w:szCs w:val="28"/>
        </w:rPr>
        <w:t>.</w:t>
      </w:r>
    </w:p>
    <w:p w:rsidR="00056601" w:rsidRPr="00623851" w:rsidRDefault="00056601" w:rsidP="00F33E86">
      <w:pPr>
        <w:spacing w:line="360" w:lineRule="auto"/>
        <w:jc w:val="center"/>
        <w:rPr>
          <w:rFonts w:ascii="Times New Roman" w:hAnsi="Times New Roman"/>
          <w:b/>
          <w:sz w:val="28"/>
          <w:szCs w:val="28"/>
        </w:rPr>
      </w:pPr>
    </w:p>
    <w:p w:rsidR="00056601" w:rsidRPr="00623851" w:rsidRDefault="00056601" w:rsidP="00F33E86">
      <w:pPr>
        <w:spacing w:line="360" w:lineRule="auto"/>
        <w:jc w:val="center"/>
        <w:rPr>
          <w:rFonts w:ascii="Times New Roman" w:hAnsi="Times New Roman"/>
          <w:b/>
          <w:sz w:val="28"/>
          <w:szCs w:val="28"/>
        </w:rPr>
      </w:pPr>
    </w:p>
    <w:p w:rsidR="00056601" w:rsidRDefault="00056601" w:rsidP="00F33E86">
      <w:pPr>
        <w:spacing w:line="360" w:lineRule="auto"/>
        <w:jc w:val="center"/>
        <w:rPr>
          <w:rFonts w:ascii="Times New Roman" w:hAnsi="Times New Roman"/>
          <w:b/>
          <w:sz w:val="28"/>
          <w:szCs w:val="28"/>
        </w:rPr>
      </w:pPr>
    </w:p>
    <w:p w:rsidR="00C874C9" w:rsidRPr="00623851" w:rsidRDefault="00C874C9" w:rsidP="00F33E86">
      <w:pPr>
        <w:spacing w:line="360" w:lineRule="auto"/>
        <w:jc w:val="center"/>
        <w:rPr>
          <w:rFonts w:ascii="Times New Roman" w:hAnsi="Times New Roman"/>
          <w:b/>
          <w:sz w:val="28"/>
          <w:szCs w:val="28"/>
        </w:rPr>
      </w:pPr>
    </w:p>
    <w:p w:rsidR="00056601" w:rsidRDefault="00056601" w:rsidP="00F33E86">
      <w:pPr>
        <w:spacing w:line="360" w:lineRule="auto"/>
        <w:jc w:val="center"/>
        <w:rPr>
          <w:rFonts w:ascii="Times New Roman" w:hAnsi="Times New Roman"/>
          <w:b/>
          <w:sz w:val="28"/>
          <w:szCs w:val="28"/>
        </w:rPr>
      </w:pPr>
    </w:p>
    <w:p w:rsidR="00AB15BC" w:rsidRPr="00AB15BC" w:rsidRDefault="00AB15BC" w:rsidP="00F33E86">
      <w:pPr>
        <w:spacing w:line="360" w:lineRule="auto"/>
        <w:jc w:val="center"/>
        <w:rPr>
          <w:rFonts w:ascii="Times New Roman" w:hAnsi="Times New Roman"/>
          <w:b/>
          <w:sz w:val="28"/>
          <w:szCs w:val="28"/>
        </w:rPr>
      </w:pPr>
    </w:p>
    <w:p w:rsidR="00AB15BC" w:rsidRPr="0012407F" w:rsidRDefault="00AB15BC" w:rsidP="00F33E86">
      <w:pPr>
        <w:spacing w:line="360" w:lineRule="auto"/>
        <w:jc w:val="center"/>
        <w:rPr>
          <w:rFonts w:ascii="Times New Roman" w:hAnsi="Times New Roman"/>
          <w:b/>
          <w:sz w:val="28"/>
          <w:szCs w:val="28"/>
        </w:rPr>
      </w:pPr>
    </w:p>
    <w:p w:rsidR="00D10688" w:rsidRPr="00EB0BD2" w:rsidRDefault="00AB15BC" w:rsidP="00056601">
      <w:pPr>
        <w:spacing w:after="0" w:line="360" w:lineRule="auto"/>
        <w:jc w:val="center"/>
        <w:rPr>
          <w:rFonts w:ascii="Times New Roman" w:hAnsi="Times New Roman"/>
          <w:sz w:val="28"/>
          <w:szCs w:val="28"/>
        </w:rPr>
      </w:pPr>
      <w:r w:rsidRPr="00EB0BD2">
        <w:rPr>
          <w:rFonts w:ascii="Times New Roman" w:hAnsi="Times New Roman"/>
          <w:b/>
          <w:sz w:val="28"/>
          <w:szCs w:val="28"/>
        </w:rPr>
        <w:lastRenderedPageBreak/>
        <w:t>1</w:t>
      </w:r>
      <w:r w:rsidRPr="00EB0BD2">
        <w:rPr>
          <w:rFonts w:ascii="Times New Roman" w:hAnsi="Times New Roman"/>
          <w:sz w:val="28"/>
          <w:szCs w:val="28"/>
        </w:rPr>
        <w:t xml:space="preserve">. </w:t>
      </w:r>
      <w:r>
        <w:rPr>
          <w:rFonts w:ascii="Times New Roman" w:hAnsi="Times New Roman"/>
          <w:b/>
          <w:sz w:val="28"/>
          <w:szCs w:val="28"/>
        </w:rPr>
        <w:t>ОПИСАНИЕ ОРГАНИЗАЦИИ</w:t>
      </w:r>
    </w:p>
    <w:p w:rsidR="00D10688" w:rsidRPr="00EB0BD2" w:rsidRDefault="00EB0BD2" w:rsidP="00056601">
      <w:pPr>
        <w:tabs>
          <w:tab w:val="left" w:pos="0"/>
        </w:tabs>
        <w:spacing w:after="0" w:line="360" w:lineRule="auto"/>
        <w:jc w:val="both"/>
        <w:rPr>
          <w:rFonts w:ascii="Times New Roman" w:hAnsi="Times New Roman"/>
          <w:sz w:val="28"/>
          <w:szCs w:val="28"/>
        </w:rPr>
      </w:pPr>
      <w:r>
        <w:rPr>
          <w:rFonts w:ascii="Times New Roman" w:hAnsi="Times New Roman"/>
          <w:sz w:val="28"/>
          <w:szCs w:val="28"/>
        </w:rPr>
        <w:tab/>
      </w:r>
      <w:r w:rsidR="00E1214F" w:rsidRPr="00EB0BD2">
        <w:rPr>
          <w:rFonts w:ascii="Times New Roman" w:hAnsi="Times New Roman"/>
          <w:sz w:val="28"/>
          <w:szCs w:val="28"/>
        </w:rPr>
        <w:t>А</w:t>
      </w:r>
      <w:r w:rsidR="00D10688" w:rsidRPr="00EB0BD2">
        <w:rPr>
          <w:rFonts w:ascii="Times New Roman" w:hAnsi="Times New Roman"/>
          <w:sz w:val="28"/>
          <w:szCs w:val="28"/>
        </w:rPr>
        <w:t xml:space="preserve">кционерное общество «Вашкинский леспромхоз», под государственным регистрационным номером 1023502089951, зарегистрировано 24.03.1993 года под № 55, внесено в реестр 11.11.2002года. </w:t>
      </w:r>
    </w:p>
    <w:p w:rsidR="00D10688" w:rsidRPr="00EB0BD2" w:rsidRDefault="00EB0BD2" w:rsidP="00056601">
      <w:pPr>
        <w:tabs>
          <w:tab w:val="left" w:pos="0"/>
        </w:tabs>
        <w:spacing w:after="0" w:line="360" w:lineRule="auto"/>
        <w:jc w:val="both"/>
        <w:rPr>
          <w:rFonts w:ascii="Times New Roman" w:hAnsi="Times New Roman"/>
          <w:sz w:val="28"/>
          <w:szCs w:val="28"/>
        </w:rPr>
      </w:pPr>
      <w:r>
        <w:rPr>
          <w:rFonts w:ascii="Times New Roman" w:hAnsi="Times New Roman"/>
          <w:sz w:val="28"/>
          <w:szCs w:val="28"/>
        </w:rPr>
        <w:tab/>
      </w:r>
      <w:r w:rsidR="00D10688" w:rsidRPr="00EB0BD2">
        <w:rPr>
          <w:rFonts w:ascii="Times New Roman" w:hAnsi="Times New Roman"/>
          <w:sz w:val="28"/>
          <w:szCs w:val="28"/>
        </w:rPr>
        <w:t xml:space="preserve">Почтовый адрес: 161250 село Липин Бор, Вологодской области, Вашкинского района, улица Пионерская, дом № 11 </w:t>
      </w:r>
    </w:p>
    <w:p w:rsidR="00D10688" w:rsidRPr="00EB0BD2" w:rsidRDefault="00D10688" w:rsidP="00056601">
      <w:pPr>
        <w:tabs>
          <w:tab w:val="left" w:pos="0"/>
        </w:tabs>
        <w:spacing w:after="0" w:line="360" w:lineRule="auto"/>
        <w:jc w:val="both"/>
        <w:rPr>
          <w:rFonts w:ascii="Times New Roman" w:hAnsi="Times New Roman"/>
          <w:sz w:val="28"/>
          <w:szCs w:val="28"/>
        </w:rPr>
      </w:pPr>
      <w:r w:rsidRPr="00EB0BD2">
        <w:rPr>
          <w:rFonts w:ascii="Times New Roman" w:hAnsi="Times New Roman"/>
          <w:sz w:val="28"/>
          <w:szCs w:val="28"/>
        </w:rPr>
        <w:t>8-81758</w:t>
      </w:r>
      <w:r w:rsidRPr="00EB0BD2">
        <w:rPr>
          <w:rFonts w:ascii="Times New Roman" w:hAnsi="Times New Roman"/>
          <w:i/>
          <w:sz w:val="28"/>
          <w:szCs w:val="28"/>
        </w:rPr>
        <w:t>-21875, 21309 тел. факс 8-81758</w:t>
      </w:r>
      <w:r w:rsidRPr="00EB0BD2">
        <w:rPr>
          <w:rFonts w:ascii="Times New Roman" w:hAnsi="Times New Roman"/>
          <w:sz w:val="28"/>
          <w:szCs w:val="28"/>
        </w:rPr>
        <w:t>-21591</w:t>
      </w:r>
    </w:p>
    <w:p w:rsidR="00FD1C92" w:rsidRPr="005F1EC5" w:rsidRDefault="00D10688" w:rsidP="00056601">
      <w:pPr>
        <w:tabs>
          <w:tab w:val="left" w:pos="0"/>
        </w:tabs>
        <w:spacing w:after="0" w:line="360" w:lineRule="auto"/>
        <w:jc w:val="both"/>
        <w:rPr>
          <w:rFonts w:ascii="Times New Roman" w:hAnsi="Times New Roman"/>
          <w:sz w:val="28"/>
          <w:szCs w:val="28"/>
        </w:rPr>
      </w:pPr>
      <w:proofErr w:type="gramStart"/>
      <w:r w:rsidRPr="00EB0BD2">
        <w:rPr>
          <w:rFonts w:ascii="Times New Roman" w:hAnsi="Times New Roman"/>
          <w:sz w:val="28"/>
          <w:szCs w:val="28"/>
          <w:lang w:val="en-US"/>
        </w:rPr>
        <w:t>e</w:t>
      </w:r>
      <w:r w:rsidRPr="005F1EC5">
        <w:rPr>
          <w:rFonts w:ascii="Times New Roman" w:hAnsi="Times New Roman"/>
          <w:sz w:val="28"/>
          <w:szCs w:val="28"/>
        </w:rPr>
        <w:t>-</w:t>
      </w:r>
      <w:r w:rsidRPr="00EB0BD2">
        <w:rPr>
          <w:rFonts w:ascii="Times New Roman" w:hAnsi="Times New Roman"/>
          <w:sz w:val="28"/>
          <w:szCs w:val="28"/>
          <w:lang w:val="en-US"/>
        </w:rPr>
        <w:t>mail</w:t>
      </w:r>
      <w:proofErr w:type="gramEnd"/>
      <w:r w:rsidRPr="005F1EC5">
        <w:rPr>
          <w:rFonts w:ascii="Times New Roman" w:hAnsi="Times New Roman"/>
          <w:sz w:val="28"/>
          <w:szCs w:val="28"/>
        </w:rPr>
        <w:t xml:space="preserve">: </w:t>
      </w:r>
      <w:hyperlink r:id="rId7" w:history="1">
        <w:r w:rsidR="00FD1C92" w:rsidRPr="00C57D45">
          <w:rPr>
            <w:rStyle w:val="a9"/>
            <w:rFonts w:ascii="Times New Roman" w:hAnsi="Times New Roman"/>
            <w:sz w:val="28"/>
            <w:szCs w:val="28"/>
            <w:lang w:val="en-US"/>
          </w:rPr>
          <w:t>vashki</w:t>
        </w:r>
        <w:r w:rsidR="00FD1C92" w:rsidRPr="005F1EC5">
          <w:rPr>
            <w:rStyle w:val="a9"/>
            <w:rFonts w:ascii="Times New Roman" w:hAnsi="Times New Roman"/>
            <w:sz w:val="28"/>
            <w:szCs w:val="28"/>
          </w:rPr>
          <w:t>@</w:t>
        </w:r>
        <w:r w:rsidR="00FD1C92" w:rsidRPr="00C57D45">
          <w:rPr>
            <w:rStyle w:val="a9"/>
            <w:rFonts w:ascii="Times New Roman" w:hAnsi="Times New Roman"/>
            <w:sz w:val="28"/>
            <w:szCs w:val="28"/>
            <w:lang w:val="en-US"/>
          </w:rPr>
          <w:t>cherles</w:t>
        </w:r>
        <w:r w:rsidR="00FD1C92" w:rsidRPr="005F1EC5">
          <w:rPr>
            <w:rStyle w:val="a9"/>
            <w:rFonts w:ascii="Times New Roman" w:hAnsi="Times New Roman"/>
            <w:sz w:val="28"/>
            <w:szCs w:val="28"/>
          </w:rPr>
          <w:t>.</w:t>
        </w:r>
        <w:r w:rsidR="00FD1C92" w:rsidRPr="00C57D45">
          <w:rPr>
            <w:rStyle w:val="a9"/>
            <w:rFonts w:ascii="Times New Roman" w:hAnsi="Times New Roman"/>
            <w:sz w:val="28"/>
            <w:szCs w:val="28"/>
            <w:lang w:val="en-US"/>
          </w:rPr>
          <w:t>com</w:t>
        </w:r>
      </w:hyperlink>
    </w:p>
    <w:p w:rsidR="00D10688" w:rsidRDefault="00AB15BC" w:rsidP="00056601">
      <w:pPr>
        <w:tabs>
          <w:tab w:val="left" w:pos="0"/>
        </w:tabs>
        <w:spacing w:after="0" w:line="360" w:lineRule="auto"/>
        <w:jc w:val="both"/>
        <w:rPr>
          <w:rFonts w:ascii="Times New Roman" w:hAnsi="Times New Roman"/>
          <w:sz w:val="28"/>
          <w:szCs w:val="28"/>
        </w:rPr>
      </w:pPr>
      <w:r w:rsidRPr="005F1EC5">
        <w:rPr>
          <w:rFonts w:ascii="Times New Roman" w:hAnsi="Times New Roman"/>
          <w:sz w:val="28"/>
          <w:szCs w:val="28"/>
        </w:rPr>
        <w:tab/>
      </w:r>
      <w:r w:rsidR="00E1214F" w:rsidRPr="00EB0BD2">
        <w:rPr>
          <w:rFonts w:ascii="Times New Roman" w:hAnsi="Times New Roman"/>
          <w:sz w:val="28"/>
          <w:szCs w:val="28"/>
        </w:rPr>
        <w:t xml:space="preserve">В настоящее время </w:t>
      </w:r>
      <w:r w:rsidR="00D10688" w:rsidRPr="00EB0BD2">
        <w:rPr>
          <w:rFonts w:ascii="Times New Roman" w:hAnsi="Times New Roman"/>
          <w:sz w:val="28"/>
          <w:szCs w:val="28"/>
        </w:rPr>
        <w:t xml:space="preserve">АО «Вашкинский леспромхоз» имеет </w:t>
      </w:r>
      <w:r w:rsidR="00E1214F" w:rsidRPr="00EB0BD2">
        <w:rPr>
          <w:rFonts w:ascii="Times New Roman" w:hAnsi="Times New Roman"/>
          <w:sz w:val="28"/>
          <w:szCs w:val="28"/>
        </w:rPr>
        <w:t>три</w:t>
      </w:r>
      <w:r w:rsidR="00D10688" w:rsidRPr="00EB0BD2">
        <w:rPr>
          <w:rFonts w:ascii="Times New Roman" w:hAnsi="Times New Roman"/>
          <w:sz w:val="28"/>
          <w:szCs w:val="28"/>
        </w:rPr>
        <w:t xml:space="preserve"> договор</w:t>
      </w:r>
      <w:r w:rsidR="00E1214F" w:rsidRPr="00EB0BD2">
        <w:rPr>
          <w:rFonts w:ascii="Times New Roman" w:hAnsi="Times New Roman"/>
          <w:sz w:val="28"/>
          <w:szCs w:val="28"/>
        </w:rPr>
        <w:t>а</w:t>
      </w:r>
      <w:r w:rsidR="00D10688" w:rsidRPr="00EB0BD2">
        <w:rPr>
          <w:rFonts w:ascii="Times New Roman" w:hAnsi="Times New Roman"/>
          <w:sz w:val="28"/>
          <w:szCs w:val="28"/>
        </w:rPr>
        <w:t xml:space="preserve"> аренды лесных участков:</w:t>
      </w:r>
    </w:p>
    <w:p w:rsidR="00135AB2" w:rsidRPr="00EB0BD2" w:rsidRDefault="00AB15BC" w:rsidP="00F33E86">
      <w:pPr>
        <w:tabs>
          <w:tab w:val="left" w:pos="0"/>
        </w:tabs>
        <w:spacing w:line="360" w:lineRule="auto"/>
        <w:jc w:val="both"/>
        <w:rPr>
          <w:rFonts w:ascii="Times New Roman" w:hAnsi="Times New Roman"/>
          <w:sz w:val="28"/>
          <w:szCs w:val="28"/>
        </w:rPr>
      </w:pPr>
      <w:r>
        <w:rPr>
          <w:rFonts w:ascii="Times New Roman" w:hAnsi="Times New Roman"/>
          <w:sz w:val="28"/>
          <w:szCs w:val="28"/>
        </w:rPr>
        <w:tab/>
      </w:r>
      <w:r w:rsidR="00135AB2">
        <w:rPr>
          <w:rFonts w:ascii="Times New Roman" w:hAnsi="Times New Roman"/>
          <w:sz w:val="28"/>
          <w:szCs w:val="28"/>
        </w:rPr>
        <w:t>Таблица 1 – Договора арендных участков</w:t>
      </w:r>
    </w:p>
    <w:tbl>
      <w:tblPr>
        <w:tblStyle w:val="a3"/>
        <w:tblW w:w="10490" w:type="dxa"/>
        <w:tblLayout w:type="fixed"/>
        <w:tblLook w:val="04A0" w:firstRow="1" w:lastRow="0" w:firstColumn="1" w:lastColumn="0" w:noHBand="0" w:noVBand="1"/>
      </w:tblPr>
      <w:tblGrid>
        <w:gridCol w:w="425"/>
        <w:gridCol w:w="1277"/>
        <w:gridCol w:w="1417"/>
        <w:gridCol w:w="1276"/>
        <w:gridCol w:w="1559"/>
        <w:gridCol w:w="1276"/>
        <w:gridCol w:w="1418"/>
        <w:gridCol w:w="1134"/>
        <w:gridCol w:w="708"/>
      </w:tblGrid>
      <w:tr w:rsidR="00D10688" w:rsidRPr="00EB0BD2" w:rsidTr="00D35115">
        <w:tc>
          <w:tcPr>
            <w:tcW w:w="425" w:type="dxa"/>
            <w:vMerge w:val="restart"/>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w:t>
            </w:r>
          </w:p>
        </w:tc>
        <w:tc>
          <w:tcPr>
            <w:tcW w:w="1277" w:type="dxa"/>
            <w:vMerge w:val="restart"/>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Вид пользования</w:t>
            </w:r>
          </w:p>
        </w:tc>
        <w:tc>
          <w:tcPr>
            <w:tcW w:w="2693" w:type="dxa"/>
            <w:gridSpan w:val="2"/>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Договор</w:t>
            </w:r>
          </w:p>
        </w:tc>
        <w:tc>
          <w:tcPr>
            <w:tcW w:w="2835" w:type="dxa"/>
            <w:gridSpan w:val="2"/>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Регистрация реестр</w:t>
            </w:r>
          </w:p>
        </w:tc>
        <w:tc>
          <w:tcPr>
            <w:tcW w:w="1418" w:type="dxa"/>
            <w:vMerge w:val="restart"/>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Срок действия</w:t>
            </w:r>
          </w:p>
        </w:tc>
        <w:tc>
          <w:tcPr>
            <w:tcW w:w="1134" w:type="dxa"/>
            <w:vMerge w:val="restart"/>
            <w:vAlign w:val="center"/>
          </w:tcPr>
          <w:p w:rsidR="00D10688" w:rsidRPr="00EB0BD2" w:rsidRDefault="00D10688" w:rsidP="00F33E86">
            <w:pPr>
              <w:spacing w:line="360" w:lineRule="auto"/>
              <w:jc w:val="center"/>
              <w:rPr>
                <w:rFonts w:ascii="Times New Roman" w:hAnsi="Times New Roman"/>
              </w:rPr>
            </w:pPr>
            <w:proofErr w:type="spellStart"/>
            <w:proofErr w:type="gramStart"/>
            <w:r w:rsidRPr="00EB0BD2">
              <w:rPr>
                <w:rFonts w:ascii="Times New Roman" w:hAnsi="Times New Roman"/>
              </w:rPr>
              <w:t>Пло-щадь</w:t>
            </w:r>
            <w:proofErr w:type="spellEnd"/>
            <w:proofErr w:type="gramEnd"/>
          </w:p>
          <w:p w:rsidR="00D10688" w:rsidRPr="00EB0BD2" w:rsidRDefault="00D10688" w:rsidP="00F33E86">
            <w:pPr>
              <w:spacing w:line="360" w:lineRule="auto"/>
              <w:jc w:val="center"/>
              <w:rPr>
                <w:rFonts w:ascii="Times New Roman" w:hAnsi="Times New Roman"/>
              </w:rPr>
            </w:pPr>
            <w:r w:rsidRPr="00EB0BD2">
              <w:rPr>
                <w:rFonts w:ascii="Times New Roman" w:hAnsi="Times New Roman"/>
              </w:rPr>
              <w:t>га</w:t>
            </w:r>
          </w:p>
        </w:tc>
        <w:tc>
          <w:tcPr>
            <w:tcW w:w="708" w:type="dxa"/>
            <w:vMerge w:val="restart"/>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Кад</w:t>
            </w:r>
            <w:r w:rsidR="00F0566A" w:rsidRPr="00EB0BD2">
              <w:rPr>
                <w:rFonts w:ascii="Times New Roman" w:hAnsi="Times New Roman"/>
              </w:rPr>
              <w:t>астров.</w:t>
            </w:r>
          </w:p>
          <w:p w:rsidR="00D10688" w:rsidRPr="00EB0BD2" w:rsidRDefault="00D10688" w:rsidP="00F33E86">
            <w:pPr>
              <w:spacing w:line="360" w:lineRule="auto"/>
              <w:jc w:val="center"/>
              <w:rPr>
                <w:rFonts w:ascii="Times New Roman" w:hAnsi="Times New Roman"/>
              </w:rPr>
            </w:pPr>
            <w:r w:rsidRPr="00EB0BD2">
              <w:rPr>
                <w:rFonts w:ascii="Times New Roman" w:hAnsi="Times New Roman"/>
              </w:rPr>
              <w:t>№</w:t>
            </w:r>
          </w:p>
        </w:tc>
      </w:tr>
      <w:tr w:rsidR="00D10688" w:rsidRPr="00EB0BD2" w:rsidTr="00D35115">
        <w:tc>
          <w:tcPr>
            <w:tcW w:w="425" w:type="dxa"/>
            <w:vMerge/>
            <w:vAlign w:val="center"/>
          </w:tcPr>
          <w:p w:rsidR="00D10688" w:rsidRPr="00EB0BD2" w:rsidRDefault="00D10688" w:rsidP="00F33E86">
            <w:pPr>
              <w:spacing w:line="360" w:lineRule="auto"/>
              <w:jc w:val="center"/>
              <w:rPr>
                <w:rFonts w:ascii="Times New Roman" w:hAnsi="Times New Roman"/>
              </w:rPr>
            </w:pPr>
          </w:p>
        </w:tc>
        <w:tc>
          <w:tcPr>
            <w:tcW w:w="1277" w:type="dxa"/>
            <w:vMerge/>
            <w:vAlign w:val="center"/>
          </w:tcPr>
          <w:p w:rsidR="00D10688" w:rsidRPr="00EB0BD2" w:rsidRDefault="00D10688" w:rsidP="00F33E86">
            <w:pPr>
              <w:spacing w:line="360" w:lineRule="auto"/>
              <w:jc w:val="center"/>
              <w:rPr>
                <w:rFonts w:ascii="Times New Roman" w:hAnsi="Times New Roman"/>
              </w:rPr>
            </w:pPr>
          </w:p>
        </w:tc>
        <w:tc>
          <w:tcPr>
            <w:tcW w:w="1417"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номер</w:t>
            </w:r>
          </w:p>
        </w:tc>
        <w:tc>
          <w:tcPr>
            <w:tcW w:w="1276"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дата</w:t>
            </w:r>
          </w:p>
        </w:tc>
        <w:tc>
          <w:tcPr>
            <w:tcW w:w="1559"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номер</w:t>
            </w:r>
          </w:p>
        </w:tc>
        <w:tc>
          <w:tcPr>
            <w:tcW w:w="1276"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дата</w:t>
            </w:r>
          </w:p>
        </w:tc>
        <w:tc>
          <w:tcPr>
            <w:tcW w:w="1418" w:type="dxa"/>
            <w:vMerge/>
            <w:vAlign w:val="center"/>
          </w:tcPr>
          <w:p w:rsidR="00D10688" w:rsidRPr="00EB0BD2" w:rsidRDefault="00D10688" w:rsidP="00F33E86">
            <w:pPr>
              <w:spacing w:line="360" w:lineRule="auto"/>
              <w:jc w:val="center"/>
              <w:rPr>
                <w:rFonts w:ascii="Times New Roman" w:hAnsi="Times New Roman"/>
              </w:rPr>
            </w:pPr>
          </w:p>
        </w:tc>
        <w:tc>
          <w:tcPr>
            <w:tcW w:w="1134" w:type="dxa"/>
            <w:vMerge/>
            <w:vAlign w:val="center"/>
          </w:tcPr>
          <w:p w:rsidR="00D10688" w:rsidRPr="00EB0BD2" w:rsidRDefault="00D10688" w:rsidP="00F33E86">
            <w:pPr>
              <w:spacing w:line="360" w:lineRule="auto"/>
              <w:jc w:val="center"/>
              <w:rPr>
                <w:rFonts w:ascii="Times New Roman" w:hAnsi="Times New Roman"/>
              </w:rPr>
            </w:pPr>
          </w:p>
        </w:tc>
        <w:tc>
          <w:tcPr>
            <w:tcW w:w="708" w:type="dxa"/>
            <w:vMerge/>
            <w:vAlign w:val="center"/>
          </w:tcPr>
          <w:p w:rsidR="00D10688" w:rsidRPr="00EB0BD2" w:rsidRDefault="00D10688" w:rsidP="00F33E86">
            <w:pPr>
              <w:spacing w:line="360" w:lineRule="auto"/>
              <w:jc w:val="center"/>
              <w:rPr>
                <w:rFonts w:ascii="Times New Roman" w:hAnsi="Times New Roman"/>
              </w:rPr>
            </w:pPr>
          </w:p>
        </w:tc>
      </w:tr>
      <w:tr w:rsidR="00D10688" w:rsidRPr="00EB0BD2" w:rsidTr="00D35115">
        <w:trPr>
          <w:trHeight w:val="774"/>
        </w:trPr>
        <w:tc>
          <w:tcPr>
            <w:tcW w:w="425"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1</w:t>
            </w:r>
          </w:p>
        </w:tc>
        <w:tc>
          <w:tcPr>
            <w:tcW w:w="1277" w:type="dxa"/>
            <w:vAlign w:val="center"/>
          </w:tcPr>
          <w:p w:rsidR="00D10688" w:rsidRPr="00EB0BD2" w:rsidRDefault="00D10688" w:rsidP="00F33E86">
            <w:pPr>
              <w:spacing w:line="360" w:lineRule="auto"/>
              <w:jc w:val="center"/>
              <w:rPr>
                <w:rFonts w:ascii="Times New Roman" w:hAnsi="Times New Roman"/>
                <w:sz w:val="16"/>
                <w:szCs w:val="16"/>
              </w:rPr>
            </w:pPr>
            <w:r w:rsidRPr="00EB0BD2">
              <w:rPr>
                <w:rFonts w:ascii="Times New Roman" w:hAnsi="Times New Roman"/>
                <w:sz w:val="16"/>
                <w:szCs w:val="16"/>
              </w:rPr>
              <w:t>лесозаготовка</w:t>
            </w:r>
          </w:p>
        </w:tc>
        <w:tc>
          <w:tcPr>
            <w:tcW w:w="1417"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 02-02-16/242-2008</w:t>
            </w:r>
          </w:p>
        </w:tc>
        <w:tc>
          <w:tcPr>
            <w:tcW w:w="1276" w:type="dxa"/>
            <w:vAlign w:val="center"/>
          </w:tcPr>
          <w:p w:rsidR="00D10688" w:rsidRPr="00EB0BD2" w:rsidRDefault="00F0566A" w:rsidP="00F33E86">
            <w:pPr>
              <w:spacing w:line="360" w:lineRule="auto"/>
              <w:jc w:val="center"/>
              <w:rPr>
                <w:rFonts w:ascii="Times New Roman" w:hAnsi="Times New Roman"/>
              </w:rPr>
            </w:pPr>
            <w:r w:rsidRPr="00EB0BD2">
              <w:rPr>
                <w:rFonts w:ascii="Times New Roman" w:hAnsi="Times New Roman"/>
              </w:rPr>
              <w:t>25.08.2008</w:t>
            </w:r>
          </w:p>
        </w:tc>
        <w:tc>
          <w:tcPr>
            <w:tcW w:w="1559" w:type="dxa"/>
            <w:vAlign w:val="center"/>
          </w:tcPr>
          <w:p w:rsidR="00D10688" w:rsidRPr="00EB0BD2" w:rsidRDefault="00D10688" w:rsidP="00F33E86">
            <w:pPr>
              <w:spacing w:line="360" w:lineRule="auto"/>
              <w:jc w:val="center"/>
              <w:rPr>
                <w:rFonts w:ascii="Times New Roman" w:hAnsi="Times New Roman"/>
              </w:rPr>
            </w:pPr>
            <w:r w:rsidRPr="00EB0BD2">
              <w:rPr>
                <w:rFonts w:ascii="Times New Roman" w:hAnsi="Times New Roman"/>
              </w:rPr>
              <w:t>35-35-07-030/2008-396</w:t>
            </w:r>
          </w:p>
        </w:tc>
        <w:tc>
          <w:tcPr>
            <w:tcW w:w="1276" w:type="dxa"/>
            <w:vAlign w:val="center"/>
          </w:tcPr>
          <w:p w:rsidR="00D10688" w:rsidRPr="00EB0BD2" w:rsidRDefault="00EB0BD2" w:rsidP="00F33E86">
            <w:pPr>
              <w:spacing w:line="360" w:lineRule="auto"/>
              <w:jc w:val="center"/>
              <w:rPr>
                <w:rFonts w:ascii="Times New Roman" w:hAnsi="Times New Roman"/>
              </w:rPr>
            </w:pPr>
            <w:r>
              <w:rPr>
                <w:rFonts w:ascii="Times New Roman" w:hAnsi="Times New Roman"/>
              </w:rPr>
              <w:t>31.12.2008</w:t>
            </w:r>
          </w:p>
        </w:tc>
        <w:tc>
          <w:tcPr>
            <w:tcW w:w="1418" w:type="dxa"/>
            <w:vAlign w:val="center"/>
          </w:tcPr>
          <w:p w:rsidR="00D10688" w:rsidRPr="00EB0BD2" w:rsidRDefault="006F466C" w:rsidP="00F33E86">
            <w:pPr>
              <w:spacing w:line="360" w:lineRule="auto"/>
              <w:jc w:val="center"/>
              <w:rPr>
                <w:rFonts w:ascii="Times New Roman" w:hAnsi="Times New Roman"/>
              </w:rPr>
            </w:pPr>
            <w:r w:rsidRPr="00EB0BD2">
              <w:rPr>
                <w:rFonts w:ascii="Times New Roman" w:hAnsi="Times New Roman"/>
              </w:rPr>
              <w:t>01.01.2044</w:t>
            </w:r>
          </w:p>
        </w:tc>
        <w:tc>
          <w:tcPr>
            <w:tcW w:w="1134" w:type="dxa"/>
            <w:vAlign w:val="center"/>
          </w:tcPr>
          <w:p w:rsidR="00D10688" w:rsidRPr="00EB0BD2" w:rsidRDefault="00AE082D" w:rsidP="00F33E86">
            <w:pPr>
              <w:spacing w:line="360" w:lineRule="auto"/>
              <w:jc w:val="center"/>
              <w:rPr>
                <w:rFonts w:ascii="Times New Roman" w:hAnsi="Times New Roman"/>
              </w:rPr>
            </w:pPr>
            <w:r>
              <w:rPr>
                <w:rFonts w:ascii="Times New Roman" w:hAnsi="Times New Roman"/>
              </w:rPr>
              <w:t>1264</w:t>
            </w:r>
            <w:r>
              <w:rPr>
                <w:rFonts w:ascii="Times New Roman" w:hAnsi="Times New Roman"/>
                <w:lang w:val="en-US"/>
              </w:rPr>
              <w:t>9</w:t>
            </w:r>
            <w:r w:rsidR="00D10688" w:rsidRPr="00EB0BD2">
              <w:rPr>
                <w:rFonts w:ascii="Times New Roman" w:hAnsi="Times New Roman"/>
              </w:rPr>
              <w:t>2</w:t>
            </w:r>
          </w:p>
        </w:tc>
        <w:tc>
          <w:tcPr>
            <w:tcW w:w="708" w:type="dxa"/>
            <w:vAlign w:val="center"/>
          </w:tcPr>
          <w:p w:rsidR="00D10688" w:rsidRPr="00EB0BD2" w:rsidRDefault="00D10688" w:rsidP="00F33E86">
            <w:pPr>
              <w:spacing w:line="360" w:lineRule="auto"/>
              <w:jc w:val="center"/>
              <w:rPr>
                <w:rFonts w:ascii="Times New Roman" w:hAnsi="Times New Roman"/>
              </w:rPr>
            </w:pPr>
          </w:p>
          <w:p w:rsidR="00D10688" w:rsidRPr="00EB0BD2" w:rsidRDefault="00E1214F" w:rsidP="00F33E86">
            <w:pPr>
              <w:spacing w:line="360" w:lineRule="auto"/>
              <w:jc w:val="center"/>
              <w:rPr>
                <w:rFonts w:ascii="Times New Roman" w:hAnsi="Times New Roman"/>
              </w:rPr>
            </w:pPr>
            <w:r w:rsidRPr="00EB0BD2">
              <w:rPr>
                <w:rFonts w:ascii="Times New Roman" w:hAnsi="Times New Roman"/>
              </w:rPr>
              <w:t>пост.</w:t>
            </w:r>
          </w:p>
          <w:p w:rsidR="00D10688" w:rsidRPr="00EB0BD2" w:rsidRDefault="00D10688" w:rsidP="00F33E86">
            <w:pPr>
              <w:spacing w:line="360" w:lineRule="auto"/>
              <w:jc w:val="center"/>
              <w:rPr>
                <w:rFonts w:ascii="Times New Roman" w:hAnsi="Times New Roman"/>
              </w:rPr>
            </w:pPr>
          </w:p>
        </w:tc>
      </w:tr>
      <w:tr w:rsidR="00E1214F" w:rsidRPr="00EB0BD2" w:rsidTr="00D35115">
        <w:tc>
          <w:tcPr>
            <w:tcW w:w="425" w:type="dxa"/>
            <w:vAlign w:val="center"/>
          </w:tcPr>
          <w:p w:rsidR="00E1214F" w:rsidRPr="00EB0BD2" w:rsidRDefault="006F466C" w:rsidP="00F33E86">
            <w:pPr>
              <w:spacing w:line="360" w:lineRule="auto"/>
              <w:jc w:val="center"/>
              <w:rPr>
                <w:rFonts w:ascii="Times New Roman" w:hAnsi="Times New Roman"/>
              </w:rPr>
            </w:pPr>
            <w:r w:rsidRPr="00EB0BD2">
              <w:rPr>
                <w:rFonts w:ascii="Times New Roman" w:hAnsi="Times New Roman"/>
              </w:rPr>
              <w:t>2</w:t>
            </w:r>
          </w:p>
        </w:tc>
        <w:tc>
          <w:tcPr>
            <w:tcW w:w="1277" w:type="dxa"/>
            <w:vAlign w:val="center"/>
          </w:tcPr>
          <w:p w:rsidR="00E1214F" w:rsidRPr="00EB0BD2" w:rsidRDefault="00E1214F" w:rsidP="00F33E86">
            <w:pPr>
              <w:spacing w:line="360" w:lineRule="auto"/>
              <w:jc w:val="center"/>
              <w:rPr>
                <w:rFonts w:ascii="Times New Roman" w:hAnsi="Times New Roman"/>
                <w:sz w:val="16"/>
                <w:szCs w:val="16"/>
              </w:rPr>
            </w:pPr>
            <w:r w:rsidRPr="00EB0BD2">
              <w:rPr>
                <w:rFonts w:ascii="Times New Roman" w:hAnsi="Times New Roman"/>
                <w:sz w:val="16"/>
                <w:szCs w:val="16"/>
              </w:rPr>
              <w:t>лесозаготовка</w:t>
            </w:r>
          </w:p>
        </w:tc>
        <w:tc>
          <w:tcPr>
            <w:tcW w:w="1417" w:type="dxa"/>
            <w:vAlign w:val="center"/>
          </w:tcPr>
          <w:p w:rsidR="00E1214F" w:rsidRPr="00EB0BD2" w:rsidRDefault="00E1214F" w:rsidP="00F33E86">
            <w:pPr>
              <w:spacing w:line="360" w:lineRule="auto"/>
              <w:jc w:val="center"/>
              <w:rPr>
                <w:rFonts w:ascii="Times New Roman" w:hAnsi="Times New Roman"/>
              </w:rPr>
            </w:pPr>
            <w:r w:rsidRPr="00EB0BD2">
              <w:rPr>
                <w:rFonts w:ascii="Times New Roman" w:hAnsi="Times New Roman"/>
              </w:rPr>
              <w:t xml:space="preserve">№ </w:t>
            </w:r>
            <w:r w:rsidR="00CD21EE" w:rsidRPr="00EB0BD2">
              <w:rPr>
                <w:rFonts w:ascii="Times New Roman" w:hAnsi="Times New Roman"/>
              </w:rPr>
              <w:t>09-01-05/159-2015</w:t>
            </w:r>
          </w:p>
        </w:tc>
        <w:tc>
          <w:tcPr>
            <w:tcW w:w="1276" w:type="dxa"/>
            <w:vAlign w:val="center"/>
          </w:tcPr>
          <w:p w:rsidR="00E1214F" w:rsidRPr="00EB0BD2" w:rsidRDefault="00F0566A" w:rsidP="00F33E86">
            <w:pPr>
              <w:spacing w:line="360" w:lineRule="auto"/>
              <w:jc w:val="center"/>
              <w:rPr>
                <w:rFonts w:ascii="Times New Roman" w:hAnsi="Times New Roman"/>
              </w:rPr>
            </w:pPr>
            <w:r w:rsidRPr="00EB0BD2">
              <w:rPr>
                <w:rFonts w:ascii="Times New Roman" w:hAnsi="Times New Roman"/>
              </w:rPr>
              <w:t>30.09.2015</w:t>
            </w:r>
          </w:p>
        </w:tc>
        <w:tc>
          <w:tcPr>
            <w:tcW w:w="1559" w:type="dxa"/>
            <w:vAlign w:val="center"/>
          </w:tcPr>
          <w:p w:rsidR="00E1214F" w:rsidRPr="00EB0BD2" w:rsidRDefault="00CD21EE" w:rsidP="00F33E86">
            <w:pPr>
              <w:spacing w:line="360" w:lineRule="auto"/>
              <w:jc w:val="center"/>
              <w:rPr>
                <w:rFonts w:ascii="Times New Roman" w:hAnsi="Times New Roman"/>
              </w:rPr>
            </w:pPr>
            <w:r w:rsidRPr="00EB0BD2">
              <w:rPr>
                <w:rFonts w:ascii="Times New Roman" w:hAnsi="Times New Roman"/>
              </w:rPr>
              <w:t>35-35/001-35-001-014-2015-561/1</w:t>
            </w:r>
          </w:p>
        </w:tc>
        <w:tc>
          <w:tcPr>
            <w:tcW w:w="1276" w:type="dxa"/>
            <w:vAlign w:val="center"/>
          </w:tcPr>
          <w:p w:rsidR="00E1214F" w:rsidRPr="00EB0BD2" w:rsidRDefault="00F0566A" w:rsidP="00F33E86">
            <w:pPr>
              <w:spacing w:line="360" w:lineRule="auto"/>
              <w:jc w:val="center"/>
              <w:rPr>
                <w:rFonts w:ascii="Times New Roman" w:hAnsi="Times New Roman"/>
              </w:rPr>
            </w:pPr>
            <w:r w:rsidRPr="00EB0BD2">
              <w:rPr>
                <w:rFonts w:ascii="Times New Roman" w:hAnsi="Times New Roman"/>
              </w:rPr>
              <w:t>23.11.2015</w:t>
            </w:r>
          </w:p>
        </w:tc>
        <w:tc>
          <w:tcPr>
            <w:tcW w:w="1418" w:type="dxa"/>
            <w:vAlign w:val="center"/>
          </w:tcPr>
          <w:p w:rsidR="00E1214F" w:rsidRPr="00EB0BD2" w:rsidRDefault="006F466C" w:rsidP="00F33E86">
            <w:pPr>
              <w:spacing w:line="360" w:lineRule="auto"/>
              <w:jc w:val="center"/>
              <w:rPr>
                <w:rFonts w:ascii="Times New Roman" w:hAnsi="Times New Roman"/>
              </w:rPr>
            </w:pPr>
            <w:r w:rsidRPr="00EB0BD2">
              <w:rPr>
                <w:rFonts w:ascii="Times New Roman" w:hAnsi="Times New Roman"/>
              </w:rPr>
              <w:t>29.09.2064</w:t>
            </w:r>
          </w:p>
        </w:tc>
        <w:tc>
          <w:tcPr>
            <w:tcW w:w="1134" w:type="dxa"/>
            <w:vAlign w:val="center"/>
          </w:tcPr>
          <w:p w:rsidR="00E1214F" w:rsidRPr="00EB0BD2" w:rsidRDefault="00E1214F" w:rsidP="00F33E86">
            <w:pPr>
              <w:spacing w:line="360" w:lineRule="auto"/>
              <w:jc w:val="center"/>
              <w:rPr>
                <w:rFonts w:ascii="Times New Roman" w:hAnsi="Times New Roman"/>
              </w:rPr>
            </w:pPr>
          </w:p>
          <w:p w:rsidR="00E1214F" w:rsidRPr="00EB0BD2" w:rsidRDefault="00CD21EE" w:rsidP="00F33E86">
            <w:pPr>
              <w:spacing w:line="360" w:lineRule="auto"/>
              <w:jc w:val="center"/>
              <w:rPr>
                <w:rFonts w:ascii="Times New Roman" w:hAnsi="Times New Roman"/>
              </w:rPr>
            </w:pPr>
            <w:r w:rsidRPr="00EB0BD2">
              <w:rPr>
                <w:rFonts w:ascii="Times New Roman" w:hAnsi="Times New Roman"/>
              </w:rPr>
              <w:t>31550</w:t>
            </w:r>
          </w:p>
        </w:tc>
        <w:tc>
          <w:tcPr>
            <w:tcW w:w="708" w:type="dxa"/>
            <w:vAlign w:val="center"/>
          </w:tcPr>
          <w:p w:rsidR="00E1214F" w:rsidRPr="00EB0BD2" w:rsidRDefault="00E1214F" w:rsidP="00F33E86">
            <w:pPr>
              <w:spacing w:line="360" w:lineRule="auto"/>
              <w:jc w:val="center"/>
              <w:rPr>
                <w:rFonts w:ascii="Times New Roman" w:hAnsi="Times New Roman"/>
              </w:rPr>
            </w:pPr>
          </w:p>
          <w:p w:rsidR="00E1214F" w:rsidRPr="00EB0BD2" w:rsidRDefault="00E1214F" w:rsidP="00F33E86">
            <w:pPr>
              <w:spacing w:line="360" w:lineRule="auto"/>
              <w:jc w:val="center"/>
              <w:rPr>
                <w:rFonts w:ascii="Times New Roman" w:hAnsi="Times New Roman"/>
              </w:rPr>
            </w:pPr>
            <w:r w:rsidRPr="00EB0BD2">
              <w:rPr>
                <w:rFonts w:ascii="Times New Roman" w:hAnsi="Times New Roman"/>
              </w:rPr>
              <w:t>пост.</w:t>
            </w:r>
          </w:p>
          <w:p w:rsidR="00E1214F" w:rsidRPr="00EB0BD2" w:rsidRDefault="00E1214F" w:rsidP="00F33E86">
            <w:pPr>
              <w:spacing w:line="360" w:lineRule="auto"/>
              <w:jc w:val="center"/>
              <w:rPr>
                <w:rFonts w:ascii="Times New Roman" w:hAnsi="Times New Roman"/>
              </w:rPr>
            </w:pPr>
          </w:p>
        </w:tc>
      </w:tr>
      <w:tr w:rsidR="00E1214F" w:rsidRPr="00EB0BD2" w:rsidTr="00D35115">
        <w:tc>
          <w:tcPr>
            <w:tcW w:w="425" w:type="dxa"/>
            <w:vAlign w:val="center"/>
          </w:tcPr>
          <w:p w:rsidR="00E1214F" w:rsidRPr="00EB0BD2" w:rsidRDefault="006F466C" w:rsidP="00F33E86">
            <w:pPr>
              <w:spacing w:line="360" w:lineRule="auto"/>
              <w:jc w:val="center"/>
              <w:rPr>
                <w:rFonts w:ascii="Times New Roman" w:hAnsi="Times New Roman"/>
              </w:rPr>
            </w:pPr>
            <w:r w:rsidRPr="00EB0BD2">
              <w:rPr>
                <w:rFonts w:ascii="Times New Roman" w:hAnsi="Times New Roman"/>
              </w:rPr>
              <w:t>3</w:t>
            </w:r>
          </w:p>
        </w:tc>
        <w:tc>
          <w:tcPr>
            <w:tcW w:w="1277" w:type="dxa"/>
            <w:vAlign w:val="center"/>
          </w:tcPr>
          <w:p w:rsidR="00E1214F" w:rsidRPr="00EB0BD2" w:rsidRDefault="00E1214F" w:rsidP="00F33E86">
            <w:pPr>
              <w:spacing w:line="360" w:lineRule="auto"/>
              <w:jc w:val="center"/>
              <w:rPr>
                <w:rFonts w:ascii="Times New Roman" w:hAnsi="Times New Roman"/>
                <w:sz w:val="16"/>
                <w:szCs w:val="16"/>
              </w:rPr>
            </w:pPr>
            <w:r w:rsidRPr="00EB0BD2">
              <w:rPr>
                <w:rFonts w:ascii="Times New Roman" w:hAnsi="Times New Roman"/>
                <w:sz w:val="16"/>
                <w:szCs w:val="16"/>
              </w:rPr>
              <w:t>лесозаготовка</w:t>
            </w:r>
          </w:p>
        </w:tc>
        <w:tc>
          <w:tcPr>
            <w:tcW w:w="1417" w:type="dxa"/>
            <w:vAlign w:val="center"/>
          </w:tcPr>
          <w:p w:rsidR="00E1214F" w:rsidRPr="00EB0BD2" w:rsidRDefault="00E1214F" w:rsidP="00F33E86">
            <w:pPr>
              <w:spacing w:line="360" w:lineRule="auto"/>
              <w:jc w:val="center"/>
              <w:rPr>
                <w:rFonts w:ascii="Times New Roman" w:hAnsi="Times New Roman"/>
              </w:rPr>
            </w:pPr>
            <w:r w:rsidRPr="00EB0BD2">
              <w:rPr>
                <w:rFonts w:ascii="Times New Roman" w:hAnsi="Times New Roman"/>
              </w:rPr>
              <w:t xml:space="preserve">№ </w:t>
            </w:r>
            <w:r w:rsidR="00CD21EE" w:rsidRPr="00EB0BD2">
              <w:rPr>
                <w:rFonts w:ascii="Times New Roman" w:hAnsi="Times New Roman"/>
              </w:rPr>
              <w:t>09-01-05/81-2014</w:t>
            </w:r>
          </w:p>
        </w:tc>
        <w:tc>
          <w:tcPr>
            <w:tcW w:w="1276" w:type="dxa"/>
            <w:vAlign w:val="center"/>
          </w:tcPr>
          <w:p w:rsidR="00E1214F" w:rsidRPr="00EB0BD2" w:rsidRDefault="00F0566A" w:rsidP="00F33E86">
            <w:pPr>
              <w:spacing w:line="360" w:lineRule="auto"/>
              <w:jc w:val="center"/>
              <w:rPr>
                <w:rFonts w:ascii="Times New Roman" w:hAnsi="Times New Roman"/>
              </w:rPr>
            </w:pPr>
            <w:r w:rsidRPr="00EB0BD2">
              <w:rPr>
                <w:rFonts w:ascii="Times New Roman" w:hAnsi="Times New Roman"/>
              </w:rPr>
              <w:t>21.07.2014</w:t>
            </w:r>
          </w:p>
        </w:tc>
        <w:tc>
          <w:tcPr>
            <w:tcW w:w="1559" w:type="dxa"/>
            <w:vAlign w:val="center"/>
          </w:tcPr>
          <w:p w:rsidR="00E1214F" w:rsidRPr="00EB0BD2" w:rsidRDefault="00E1214F" w:rsidP="00F33E86">
            <w:pPr>
              <w:spacing w:line="360" w:lineRule="auto"/>
              <w:jc w:val="center"/>
              <w:rPr>
                <w:rFonts w:ascii="Times New Roman" w:hAnsi="Times New Roman"/>
              </w:rPr>
            </w:pPr>
            <w:r w:rsidRPr="00EB0BD2">
              <w:rPr>
                <w:rFonts w:ascii="Times New Roman" w:hAnsi="Times New Roman"/>
              </w:rPr>
              <w:t>35-35-</w:t>
            </w:r>
            <w:r w:rsidR="00CD21EE" w:rsidRPr="00EB0BD2">
              <w:rPr>
                <w:rFonts w:ascii="Times New Roman" w:hAnsi="Times New Roman"/>
              </w:rPr>
              <w:t>04/001/2014-370</w:t>
            </w:r>
          </w:p>
        </w:tc>
        <w:tc>
          <w:tcPr>
            <w:tcW w:w="1276" w:type="dxa"/>
            <w:vAlign w:val="center"/>
          </w:tcPr>
          <w:p w:rsidR="00E1214F" w:rsidRPr="00EB0BD2" w:rsidRDefault="00F0566A" w:rsidP="00F33E86">
            <w:pPr>
              <w:spacing w:line="360" w:lineRule="auto"/>
              <w:jc w:val="center"/>
              <w:rPr>
                <w:rFonts w:ascii="Times New Roman" w:hAnsi="Times New Roman"/>
              </w:rPr>
            </w:pPr>
            <w:r w:rsidRPr="00EB0BD2">
              <w:rPr>
                <w:rFonts w:ascii="Times New Roman" w:hAnsi="Times New Roman"/>
              </w:rPr>
              <w:t>03.09.</w:t>
            </w:r>
            <w:r w:rsidR="00E1214F" w:rsidRPr="00EB0BD2">
              <w:rPr>
                <w:rFonts w:ascii="Times New Roman" w:hAnsi="Times New Roman"/>
              </w:rPr>
              <w:t>20</w:t>
            </w:r>
            <w:r w:rsidRPr="00EB0BD2">
              <w:rPr>
                <w:rFonts w:ascii="Times New Roman" w:hAnsi="Times New Roman"/>
              </w:rPr>
              <w:t>14</w:t>
            </w:r>
          </w:p>
        </w:tc>
        <w:tc>
          <w:tcPr>
            <w:tcW w:w="1418" w:type="dxa"/>
            <w:vAlign w:val="center"/>
          </w:tcPr>
          <w:p w:rsidR="00E1214F" w:rsidRPr="00EB0BD2" w:rsidRDefault="006F466C" w:rsidP="00F33E86">
            <w:pPr>
              <w:spacing w:line="360" w:lineRule="auto"/>
              <w:jc w:val="center"/>
              <w:rPr>
                <w:rFonts w:ascii="Times New Roman" w:hAnsi="Times New Roman"/>
              </w:rPr>
            </w:pPr>
            <w:r w:rsidRPr="00EB0BD2">
              <w:rPr>
                <w:rFonts w:ascii="Times New Roman" w:hAnsi="Times New Roman"/>
              </w:rPr>
              <w:t>20.07.2063</w:t>
            </w:r>
          </w:p>
        </w:tc>
        <w:tc>
          <w:tcPr>
            <w:tcW w:w="1134" w:type="dxa"/>
            <w:vAlign w:val="center"/>
          </w:tcPr>
          <w:p w:rsidR="00E1214F" w:rsidRPr="00EB0BD2" w:rsidRDefault="00F0566A" w:rsidP="00F33E86">
            <w:pPr>
              <w:spacing w:line="360" w:lineRule="auto"/>
              <w:jc w:val="center"/>
              <w:rPr>
                <w:rFonts w:ascii="Times New Roman" w:hAnsi="Times New Roman"/>
              </w:rPr>
            </w:pPr>
            <w:r w:rsidRPr="00EB0BD2">
              <w:rPr>
                <w:rFonts w:ascii="Times New Roman" w:hAnsi="Times New Roman"/>
              </w:rPr>
              <w:t>5847</w:t>
            </w:r>
          </w:p>
        </w:tc>
        <w:tc>
          <w:tcPr>
            <w:tcW w:w="708" w:type="dxa"/>
            <w:vAlign w:val="center"/>
          </w:tcPr>
          <w:p w:rsidR="00E1214F" w:rsidRPr="00EB0BD2" w:rsidRDefault="00E1214F" w:rsidP="00F33E86">
            <w:pPr>
              <w:spacing w:line="360" w:lineRule="auto"/>
              <w:jc w:val="center"/>
              <w:rPr>
                <w:rFonts w:ascii="Times New Roman" w:hAnsi="Times New Roman"/>
              </w:rPr>
            </w:pPr>
          </w:p>
          <w:p w:rsidR="00E1214F" w:rsidRPr="00EB0BD2" w:rsidRDefault="00E1214F" w:rsidP="00F33E86">
            <w:pPr>
              <w:spacing w:line="360" w:lineRule="auto"/>
              <w:jc w:val="center"/>
              <w:rPr>
                <w:rFonts w:ascii="Times New Roman" w:hAnsi="Times New Roman"/>
              </w:rPr>
            </w:pPr>
            <w:r w:rsidRPr="00EB0BD2">
              <w:rPr>
                <w:rFonts w:ascii="Times New Roman" w:hAnsi="Times New Roman"/>
              </w:rPr>
              <w:t>пост.</w:t>
            </w:r>
          </w:p>
          <w:p w:rsidR="00E1214F" w:rsidRPr="00EB0BD2" w:rsidRDefault="00E1214F" w:rsidP="00F33E86">
            <w:pPr>
              <w:spacing w:line="360" w:lineRule="auto"/>
              <w:jc w:val="center"/>
              <w:rPr>
                <w:rFonts w:ascii="Times New Roman" w:hAnsi="Times New Roman"/>
              </w:rPr>
            </w:pPr>
          </w:p>
        </w:tc>
      </w:tr>
    </w:tbl>
    <w:p w:rsidR="00D10688" w:rsidRPr="00EB0BD2" w:rsidRDefault="00D10688" w:rsidP="00F33E86">
      <w:pPr>
        <w:spacing w:line="360" w:lineRule="auto"/>
        <w:jc w:val="both"/>
        <w:rPr>
          <w:rFonts w:ascii="Times New Roman" w:hAnsi="Times New Roman"/>
          <w:sz w:val="28"/>
          <w:szCs w:val="28"/>
        </w:rPr>
      </w:pPr>
    </w:p>
    <w:p w:rsidR="006F466C" w:rsidRPr="00EB0BD2" w:rsidRDefault="006F466C" w:rsidP="00F33E86">
      <w:pPr>
        <w:spacing w:line="360" w:lineRule="auto"/>
        <w:ind w:firstLine="708"/>
        <w:contextualSpacing/>
        <w:jc w:val="both"/>
        <w:rPr>
          <w:rFonts w:ascii="Times New Roman" w:hAnsi="Times New Roman"/>
          <w:sz w:val="28"/>
          <w:szCs w:val="28"/>
        </w:rPr>
      </w:pPr>
      <w:r w:rsidRPr="00EB0BD2">
        <w:rPr>
          <w:rFonts w:ascii="Times New Roman" w:hAnsi="Times New Roman"/>
          <w:sz w:val="28"/>
          <w:szCs w:val="28"/>
        </w:rPr>
        <w:t>Арендодатель – Департамент лесного комплекса Вологодской области.</w:t>
      </w:r>
    </w:p>
    <w:p w:rsidR="006F466C" w:rsidRPr="00EB0BD2" w:rsidRDefault="006F466C" w:rsidP="00F33E86">
      <w:pPr>
        <w:spacing w:line="360" w:lineRule="auto"/>
        <w:contextualSpacing/>
        <w:jc w:val="both"/>
        <w:rPr>
          <w:rFonts w:ascii="Times New Roman" w:hAnsi="Times New Roman"/>
          <w:sz w:val="28"/>
          <w:szCs w:val="28"/>
        </w:rPr>
      </w:pPr>
      <w:r w:rsidRPr="00EB0BD2">
        <w:rPr>
          <w:rFonts w:ascii="Times New Roman" w:hAnsi="Times New Roman"/>
          <w:sz w:val="28"/>
          <w:szCs w:val="28"/>
        </w:rPr>
        <w:t>Почтовый адрес: 160000 г. Вологда, ул. Герцена, д. 27. Телефон, факс: 8-(8172)72-03-03</w:t>
      </w:r>
    </w:p>
    <w:p w:rsidR="006F466C" w:rsidRPr="00EB0BD2" w:rsidRDefault="00EB0BD2" w:rsidP="00F33E86">
      <w:pPr>
        <w:pStyle w:val="ad"/>
        <w:spacing w:line="360" w:lineRule="auto"/>
        <w:ind w:firstLine="708"/>
        <w:jc w:val="both"/>
        <w:rPr>
          <w:rFonts w:ascii="Times New Roman" w:hAnsi="Times New Roman"/>
          <w:sz w:val="28"/>
          <w:szCs w:val="28"/>
        </w:rPr>
      </w:pPr>
      <w:r>
        <w:rPr>
          <w:rFonts w:ascii="Times New Roman" w:hAnsi="Times New Roman"/>
          <w:sz w:val="28"/>
          <w:szCs w:val="28"/>
        </w:rPr>
        <w:t xml:space="preserve">На предприятии работает 137 </w:t>
      </w:r>
      <w:r w:rsidR="00C874C9">
        <w:rPr>
          <w:rFonts w:ascii="Times New Roman" w:hAnsi="Times New Roman"/>
          <w:sz w:val="28"/>
          <w:szCs w:val="28"/>
        </w:rPr>
        <w:t xml:space="preserve"> человек</w:t>
      </w:r>
      <w:r w:rsidR="006F466C" w:rsidRPr="00EB0BD2">
        <w:rPr>
          <w:rFonts w:ascii="Times New Roman" w:hAnsi="Times New Roman"/>
          <w:sz w:val="28"/>
          <w:szCs w:val="28"/>
        </w:rPr>
        <w:t xml:space="preserve">, а также </w:t>
      </w:r>
      <w:r w:rsidR="00E661CE" w:rsidRPr="00EB0BD2">
        <w:rPr>
          <w:rFonts w:ascii="Times New Roman" w:hAnsi="Times New Roman"/>
          <w:sz w:val="28"/>
          <w:szCs w:val="28"/>
        </w:rPr>
        <w:t>два</w:t>
      </w:r>
      <w:r>
        <w:rPr>
          <w:rFonts w:ascii="Times New Roman" w:hAnsi="Times New Roman"/>
          <w:sz w:val="28"/>
          <w:szCs w:val="28"/>
        </w:rPr>
        <w:t xml:space="preserve"> </w:t>
      </w:r>
      <w:r w:rsidR="00E661CE" w:rsidRPr="00EB0BD2">
        <w:rPr>
          <w:rFonts w:ascii="Times New Roman" w:hAnsi="Times New Roman"/>
          <w:sz w:val="28"/>
          <w:szCs w:val="28"/>
        </w:rPr>
        <w:t>индивидуальных предпринимателя</w:t>
      </w:r>
      <w:r w:rsidR="006F466C" w:rsidRPr="00EB0BD2">
        <w:rPr>
          <w:rFonts w:ascii="Times New Roman" w:hAnsi="Times New Roman"/>
          <w:sz w:val="28"/>
          <w:szCs w:val="28"/>
        </w:rPr>
        <w:t xml:space="preserve"> (ИП) общей численностью</w:t>
      </w:r>
      <w:r>
        <w:rPr>
          <w:rFonts w:ascii="Times New Roman" w:hAnsi="Times New Roman"/>
          <w:sz w:val="28"/>
          <w:szCs w:val="28"/>
        </w:rPr>
        <w:t xml:space="preserve"> </w:t>
      </w:r>
      <w:r w:rsidR="006F466C" w:rsidRPr="00EB0BD2">
        <w:rPr>
          <w:rFonts w:ascii="Times New Roman" w:hAnsi="Times New Roman"/>
          <w:sz w:val="28"/>
          <w:szCs w:val="28"/>
        </w:rPr>
        <w:t xml:space="preserve"> </w:t>
      </w:r>
      <w:r w:rsidR="008F407D">
        <w:rPr>
          <w:rFonts w:ascii="Times New Roman" w:hAnsi="Times New Roman"/>
          <w:sz w:val="28"/>
          <w:szCs w:val="28"/>
        </w:rPr>
        <w:t>15</w:t>
      </w:r>
      <w:r w:rsidR="00E661CE" w:rsidRPr="00EB0BD2">
        <w:rPr>
          <w:rFonts w:ascii="Times New Roman" w:hAnsi="Times New Roman"/>
          <w:sz w:val="28"/>
          <w:szCs w:val="28"/>
        </w:rPr>
        <w:t xml:space="preserve"> человек</w:t>
      </w:r>
      <w:r w:rsidR="006F466C" w:rsidRPr="00EB0BD2">
        <w:rPr>
          <w:rFonts w:ascii="Times New Roman" w:hAnsi="Times New Roman"/>
          <w:sz w:val="28"/>
          <w:szCs w:val="28"/>
        </w:rPr>
        <w:t>. ИП задействованы на заготовке древесины, на дорожном строительстве и на рубках ухода.</w:t>
      </w:r>
    </w:p>
    <w:p w:rsidR="006F466C" w:rsidRPr="00EB0BD2" w:rsidRDefault="006F466C" w:rsidP="00F33E86">
      <w:pPr>
        <w:pStyle w:val="ad"/>
        <w:spacing w:line="360" w:lineRule="auto"/>
        <w:jc w:val="both"/>
        <w:rPr>
          <w:rFonts w:ascii="Times New Roman" w:hAnsi="Times New Roman"/>
          <w:sz w:val="28"/>
          <w:szCs w:val="28"/>
        </w:rPr>
      </w:pPr>
      <w:r w:rsidRPr="00EB0BD2">
        <w:rPr>
          <w:rFonts w:ascii="Times New Roman" w:hAnsi="Times New Roman"/>
          <w:sz w:val="28"/>
          <w:szCs w:val="28"/>
        </w:rPr>
        <w:lastRenderedPageBreak/>
        <w:t xml:space="preserve">     </w:t>
      </w:r>
      <w:r w:rsidR="00AB15BC">
        <w:rPr>
          <w:rFonts w:ascii="Times New Roman" w:hAnsi="Times New Roman"/>
          <w:sz w:val="28"/>
          <w:szCs w:val="28"/>
        </w:rPr>
        <w:tab/>
      </w:r>
      <w:r w:rsidRPr="00EB0BD2">
        <w:rPr>
          <w:rFonts w:ascii="Times New Roman" w:hAnsi="Times New Roman"/>
          <w:sz w:val="28"/>
          <w:szCs w:val="28"/>
        </w:rPr>
        <w:t>Основной вид деятельности лесозаготовка</w:t>
      </w:r>
      <w:r w:rsidR="00992D39" w:rsidRPr="00EB0BD2">
        <w:rPr>
          <w:rFonts w:ascii="Times New Roman" w:hAnsi="Times New Roman"/>
          <w:sz w:val="28"/>
          <w:szCs w:val="28"/>
        </w:rPr>
        <w:t>,</w:t>
      </w:r>
      <w:r w:rsidRPr="00EB0BD2">
        <w:rPr>
          <w:rFonts w:ascii="Times New Roman" w:hAnsi="Times New Roman"/>
          <w:sz w:val="28"/>
          <w:szCs w:val="28"/>
        </w:rPr>
        <w:t xml:space="preserve"> </w:t>
      </w:r>
      <w:r w:rsidR="00C874C9">
        <w:rPr>
          <w:rFonts w:ascii="Times New Roman" w:hAnsi="Times New Roman"/>
          <w:sz w:val="28"/>
          <w:szCs w:val="28"/>
        </w:rPr>
        <w:t xml:space="preserve">строительство </w:t>
      </w:r>
      <w:r w:rsidRPr="00EB0BD2">
        <w:rPr>
          <w:rFonts w:ascii="Times New Roman" w:hAnsi="Times New Roman"/>
          <w:sz w:val="28"/>
          <w:szCs w:val="28"/>
        </w:rPr>
        <w:t>автомобильных</w:t>
      </w:r>
      <w:r w:rsidR="00992D39" w:rsidRPr="00EB0BD2">
        <w:rPr>
          <w:rFonts w:ascii="Times New Roman" w:hAnsi="Times New Roman"/>
          <w:sz w:val="28"/>
          <w:szCs w:val="28"/>
        </w:rPr>
        <w:t xml:space="preserve"> лесовозных</w:t>
      </w:r>
      <w:r w:rsidRPr="00EB0BD2">
        <w:rPr>
          <w:rFonts w:ascii="Times New Roman" w:hAnsi="Times New Roman"/>
          <w:sz w:val="28"/>
          <w:szCs w:val="28"/>
        </w:rPr>
        <w:t xml:space="preserve"> дорог. </w:t>
      </w:r>
    </w:p>
    <w:p w:rsidR="00992D39" w:rsidRPr="00EB0BD2" w:rsidRDefault="006F466C" w:rsidP="00F33E86">
      <w:pPr>
        <w:pStyle w:val="ad"/>
        <w:spacing w:line="360" w:lineRule="auto"/>
        <w:jc w:val="both"/>
        <w:rPr>
          <w:rFonts w:ascii="Times New Roman" w:hAnsi="Times New Roman"/>
          <w:sz w:val="28"/>
          <w:szCs w:val="28"/>
        </w:rPr>
      </w:pPr>
      <w:r w:rsidRPr="00EB0BD2">
        <w:rPr>
          <w:rFonts w:ascii="Times New Roman" w:hAnsi="Times New Roman"/>
          <w:sz w:val="28"/>
          <w:szCs w:val="28"/>
        </w:rPr>
        <w:t xml:space="preserve">    </w:t>
      </w:r>
      <w:r w:rsidR="00AB15BC">
        <w:rPr>
          <w:rFonts w:ascii="Times New Roman" w:hAnsi="Times New Roman"/>
          <w:sz w:val="28"/>
          <w:szCs w:val="28"/>
        </w:rPr>
        <w:tab/>
      </w:r>
      <w:r w:rsidRPr="00EB0BD2">
        <w:rPr>
          <w:rFonts w:ascii="Times New Roman" w:hAnsi="Times New Roman"/>
          <w:sz w:val="28"/>
          <w:szCs w:val="28"/>
        </w:rPr>
        <w:t xml:space="preserve"> При лесозаготовках используется только сортиментная технология производства работ с применением специальных лесозаготовительных машин (</w:t>
      </w:r>
      <w:proofErr w:type="spellStart"/>
      <w:r w:rsidRPr="00EB0BD2">
        <w:rPr>
          <w:rFonts w:ascii="Times New Roman" w:hAnsi="Times New Roman"/>
          <w:sz w:val="28"/>
          <w:szCs w:val="28"/>
        </w:rPr>
        <w:t>харвестеров</w:t>
      </w:r>
      <w:proofErr w:type="spellEnd"/>
      <w:r w:rsidRPr="00EB0BD2">
        <w:rPr>
          <w:rFonts w:ascii="Times New Roman" w:hAnsi="Times New Roman"/>
          <w:sz w:val="28"/>
          <w:szCs w:val="28"/>
        </w:rPr>
        <w:t xml:space="preserve"> и </w:t>
      </w:r>
      <w:proofErr w:type="spellStart"/>
      <w:r w:rsidRPr="00EB0BD2">
        <w:rPr>
          <w:rFonts w:ascii="Times New Roman" w:hAnsi="Times New Roman"/>
          <w:sz w:val="28"/>
          <w:szCs w:val="28"/>
        </w:rPr>
        <w:t>форвардеров</w:t>
      </w:r>
      <w:proofErr w:type="spellEnd"/>
      <w:r w:rsidRPr="00EB0BD2">
        <w:rPr>
          <w:rFonts w:ascii="Times New Roman" w:hAnsi="Times New Roman"/>
          <w:sz w:val="28"/>
          <w:szCs w:val="28"/>
        </w:rPr>
        <w:t>).</w:t>
      </w:r>
    </w:p>
    <w:p w:rsidR="00D10688" w:rsidRPr="00EB0BD2" w:rsidRDefault="006F466C"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 xml:space="preserve">Предприятие ведет весь комплекс лесовосстановительных работ, обеспечивает охрану и защиту леса на арендованных территориях и примыкающих к ним, если участок не арендован. </w:t>
      </w:r>
      <w:proofErr w:type="spellStart"/>
      <w:r w:rsidRPr="00EB0BD2">
        <w:rPr>
          <w:rFonts w:ascii="Times New Roman" w:hAnsi="Times New Roman"/>
          <w:sz w:val="28"/>
          <w:szCs w:val="28"/>
        </w:rPr>
        <w:t>Лесовывозка</w:t>
      </w:r>
      <w:proofErr w:type="spellEnd"/>
      <w:r w:rsidRPr="00EB0BD2">
        <w:rPr>
          <w:rFonts w:ascii="Times New Roman" w:hAnsi="Times New Roman"/>
          <w:sz w:val="28"/>
          <w:szCs w:val="28"/>
        </w:rPr>
        <w:t xml:space="preserve"> производится по лесовозным дорогам круглогодового действия, зимним дорогам и дорогам общего пользования. </w:t>
      </w:r>
      <w:r w:rsidR="00D10688" w:rsidRPr="00EB0BD2">
        <w:rPr>
          <w:rFonts w:ascii="Times New Roman" w:hAnsi="Times New Roman"/>
          <w:sz w:val="28"/>
          <w:szCs w:val="28"/>
        </w:rPr>
        <w:t>Доставка продуктов производственной деятельности к потребителю осуществляется</w:t>
      </w:r>
      <w:r w:rsidR="00992D39" w:rsidRPr="00EB0BD2">
        <w:rPr>
          <w:rFonts w:ascii="Times New Roman" w:hAnsi="Times New Roman"/>
          <w:sz w:val="28"/>
          <w:szCs w:val="28"/>
        </w:rPr>
        <w:t xml:space="preserve"> водными путями и </w:t>
      </w:r>
      <w:r w:rsidR="00D10688" w:rsidRPr="00EB0BD2">
        <w:rPr>
          <w:rFonts w:ascii="Times New Roman" w:hAnsi="Times New Roman"/>
          <w:sz w:val="28"/>
          <w:szCs w:val="28"/>
        </w:rPr>
        <w:t>автомобильным</w:t>
      </w:r>
      <w:r w:rsidR="00992D39" w:rsidRPr="00EB0BD2">
        <w:rPr>
          <w:rFonts w:ascii="Times New Roman" w:hAnsi="Times New Roman"/>
          <w:sz w:val="28"/>
          <w:szCs w:val="28"/>
        </w:rPr>
        <w:t xml:space="preserve"> транспортом</w:t>
      </w:r>
      <w:r w:rsidR="00D10688" w:rsidRPr="00EB0BD2">
        <w:rPr>
          <w:rFonts w:ascii="Times New Roman" w:hAnsi="Times New Roman"/>
          <w:sz w:val="28"/>
          <w:szCs w:val="28"/>
        </w:rPr>
        <w:t>, по договорам поставки.</w:t>
      </w:r>
    </w:p>
    <w:p w:rsidR="00992D39" w:rsidRPr="00EB0BD2" w:rsidRDefault="00992D39" w:rsidP="00F33E86">
      <w:pPr>
        <w:pStyle w:val="ad"/>
        <w:spacing w:line="360" w:lineRule="auto"/>
        <w:jc w:val="both"/>
        <w:rPr>
          <w:rFonts w:ascii="Times New Roman" w:hAnsi="Times New Roman"/>
          <w:sz w:val="28"/>
          <w:szCs w:val="28"/>
        </w:rPr>
      </w:pPr>
    </w:p>
    <w:p w:rsidR="00D10688" w:rsidRPr="00EB0BD2" w:rsidRDefault="00AB15BC" w:rsidP="00F33E86">
      <w:pPr>
        <w:spacing w:line="360" w:lineRule="auto"/>
        <w:ind w:left="360"/>
        <w:jc w:val="center"/>
        <w:rPr>
          <w:rFonts w:ascii="Times New Roman" w:hAnsi="Times New Roman"/>
          <w:b/>
          <w:sz w:val="28"/>
          <w:szCs w:val="28"/>
        </w:rPr>
      </w:pPr>
      <w:r w:rsidRPr="00EB0BD2">
        <w:rPr>
          <w:rFonts w:ascii="Times New Roman" w:hAnsi="Times New Roman"/>
          <w:b/>
          <w:sz w:val="28"/>
          <w:szCs w:val="28"/>
        </w:rPr>
        <w:t>2. ДОЛГОСРОЧНЫЕ Ц</w:t>
      </w:r>
      <w:r>
        <w:rPr>
          <w:rFonts w:ascii="Times New Roman" w:hAnsi="Times New Roman"/>
          <w:b/>
          <w:sz w:val="28"/>
          <w:szCs w:val="28"/>
        </w:rPr>
        <w:t>ЕЛИ И ЗАДАЧИ ОРГАНИЗАЦИИ</w:t>
      </w:r>
    </w:p>
    <w:p w:rsidR="00D10688" w:rsidRPr="00EB0BD2" w:rsidRDefault="00D10688"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АО «Вашкинский леспромхоз» создано с целью осуществления производимой производственно-хозяйственной деятельности и действует в рамках Устава принятого при организации предприятия.</w:t>
      </w:r>
    </w:p>
    <w:p w:rsidR="00D10688" w:rsidRPr="00EB0BD2" w:rsidRDefault="00D10688"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 xml:space="preserve">Общество имеет гражданские права, и </w:t>
      </w:r>
      <w:proofErr w:type="gramStart"/>
      <w:r w:rsidRPr="00EB0BD2">
        <w:rPr>
          <w:rFonts w:ascii="Times New Roman" w:hAnsi="Times New Roman"/>
          <w:sz w:val="28"/>
          <w:szCs w:val="28"/>
        </w:rPr>
        <w:t>несет обязанности</w:t>
      </w:r>
      <w:proofErr w:type="gramEnd"/>
      <w:r w:rsidRPr="00EB0BD2">
        <w:rPr>
          <w:rFonts w:ascii="Times New Roman" w:hAnsi="Times New Roman"/>
          <w:sz w:val="28"/>
          <w:szCs w:val="28"/>
        </w:rPr>
        <w:t>, необходимые для осуществления любых иных видов деятельности, не запрещенных законодательством Российской Федерации.</w:t>
      </w:r>
    </w:p>
    <w:p w:rsidR="00D10688" w:rsidRPr="00EB0BD2" w:rsidRDefault="00D10688"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 xml:space="preserve">Внешнеэкономическая деятельность осуществляется Обществом в порядке, установленным действующим законодательством Российской Федерации. </w:t>
      </w:r>
    </w:p>
    <w:p w:rsidR="00D10688" w:rsidRPr="00EB0BD2" w:rsidRDefault="00D10688"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Общество вправе осуществлять любые виды лицензируемой деятельности при условии получения соответствующей лицензии.</w:t>
      </w:r>
    </w:p>
    <w:p w:rsidR="00D10688" w:rsidRPr="00EB0BD2" w:rsidRDefault="00D10688" w:rsidP="00AB15BC">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Производственно-хозяйственную деятельность предприятие ведет в рамках действующего законодательства РФ в т. ч. и в области лесных отношений, с учетом земельного, водного, экологического, таможенного, налогового и другого действующего законодательства РФ и Вологодской области.</w:t>
      </w:r>
    </w:p>
    <w:p w:rsidR="00D10688" w:rsidRPr="00EB0BD2" w:rsidRDefault="00D10688" w:rsidP="00F33E86">
      <w:pPr>
        <w:pStyle w:val="ad"/>
        <w:spacing w:line="360" w:lineRule="auto"/>
        <w:jc w:val="both"/>
        <w:rPr>
          <w:rFonts w:ascii="Times New Roman" w:hAnsi="Times New Roman"/>
          <w:sz w:val="28"/>
          <w:szCs w:val="28"/>
        </w:rPr>
      </w:pPr>
      <w:r w:rsidRPr="00EB0BD2">
        <w:rPr>
          <w:rFonts w:ascii="Times New Roman" w:hAnsi="Times New Roman"/>
          <w:sz w:val="28"/>
          <w:szCs w:val="28"/>
        </w:rPr>
        <w:lastRenderedPageBreak/>
        <w:t xml:space="preserve"> </w:t>
      </w:r>
      <w:r w:rsidR="00EB0BD2">
        <w:rPr>
          <w:rFonts w:ascii="Times New Roman" w:hAnsi="Times New Roman"/>
          <w:sz w:val="28"/>
          <w:szCs w:val="28"/>
        </w:rPr>
        <w:tab/>
      </w:r>
      <w:r w:rsidRPr="00EB0BD2">
        <w:rPr>
          <w:rFonts w:ascii="Times New Roman" w:hAnsi="Times New Roman"/>
          <w:sz w:val="28"/>
          <w:szCs w:val="28"/>
        </w:rPr>
        <w:t xml:space="preserve">Лесопользование ведется на принципах равномерности, неистощительности, рациональности, постоянства, с соблюдением экологических требований к лесопользованию, с соблюдением долговременных интересов местного населения и работников предприятия. С обеспечением охраны и защиты леса на арендуемых лесных территориях, в рамках действующего законодательства РФ.  Кроме того, лесопользование и другая деятельность в лесу ведется, по принципам и критериям лесного попечительского совета, </w:t>
      </w:r>
      <w:proofErr w:type="gramStart"/>
      <w:r w:rsidRPr="00EB0BD2">
        <w:rPr>
          <w:rFonts w:ascii="Times New Roman" w:hAnsi="Times New Roman"/>
          <w:sz w:val="28"/>
          <w:szCs w:val="28"/>
        </w:rPr>
        <w:t>принятых</w:t>
      </w:r>
      <w:proofErr w:type="gramEnd"/>
      <w:r w:rsidRPr="00EB0BD2">
        <w:rPr>
          <w:rFonts w:ascii="Times New Roman" w:hAnsi="Times New Roman"/>
          <w:sz w:val="28"/>
          <w:szCs w:val="28"/>
        </w:rPr>
        <w:t xml:space="preserve"> в добровольном порядке.  </w:t>
      </w:r>
    </w:p>
    <w:p w:rsidR="00D10688" w:rsidRPr="00EB0BD2" w:rsidRDefault="00D10688" w:rsidP="00F33E86">
      <w:pPr>
        <w:pStyle w:val="ad"/>
        <w:spacing w:line="360" w:lineRule="auto"/>
        <w:ind w:firstLine="708"/>
        <w:jc w:val="both"/>
        <w:rPr>
          <w:rFonts w:ascii="Times New Roman" w:hAnsi="Times New Roman"/>
          <w:sz w:val="28"/>
          <w:szCs w:val="28"/>
        </w:rPr>
      </w:pPr>
      <w:r w:rsidRPr="00EB0BD2">
        <w:rPr>
          <w:rFonts w:ascii="Times New Roman" w:hAnsi="Times New Roman"/>
          <w:sz w:val="28"/>
          <w:szCs w:val="28"/>
        </w:rPr>
        <w:t>В ближайшей и долгосрочной перспективе, в рамках плана лесоуправления, необходимо решить задачи и обеспечить:</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 xml:space="preserve">лесопользование, </w:t>
      </w:r>
      <w:proofErr w:type="spellStart"/>
      <w:r w:rsidRPr="00EB0BD2">
        <w:rPr>
          <w:rFonts w:ascii="Times New Roman" w:hAnsi="Times New Roman"/>
          <w:sz w:val="28"/>
          <w:szCs w:val="28"/>
        </w:rPr>
        <w:t>лесовосстановление</w:t>
      </w:r>
      <w:proofErr w:type="spellEnd"/>
      <w:r w:rsidRPr="00EB0BD2">
        <w:rPr>
          <w:rFonts w:ascii="Times New Roman" w:hAnsi="Times New Roman"/>
          <w:sz w:val="28"/>
          <w:szCs w:val="28"/>
        </w:rPr>
        <w:t xml:space="preserve">, лесохозяйственные работы, охрану и защиту арендуемых лесов  в полном соответствии с </w:t>
      </w:r>
      <w:r w:rsidR="007438D0">
        <w:rPr>
          <w:rFonts w:ascii="Times New Roman" w:hAnsi="Times New Roman"/>
          <w:sz w:val="28"/>
          <w:szCs w:val="28"/>
        </w:rPr>
        <w:t xml:space="preserve">Планом освоения </w:t>
      </w:r>
      <w:r w:rsidR="00997778">
        <w:rPr>
          <w:rFonts w:ascii="Times New Roman" w:hAnsi="Times New Roman"/>
          <w:sz w:val="28"/>
          <w:szCs w:val="28"/>
        </w:rPr>
        <w:t xml:space="preserve">лесных </w:t>
      </w:r>
      <w:r w:rsidR="00992D39" w:rsidRPr="00EB0BD2">
        <w:rPr>
          <w:rFonts w:ascii="Times New Roman" w:hAnsi="Times New Roman"/>
          <w:sz w:val="28"/>
          <w:szCs w:val="28"/>
        </w:rPr>
        <w:t>участков</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внедрение прогрессивных технологий  и  освоение  новой техники на лесозаготовках</w:t>
      </w:r>
    </w:p>
    <w:p w:rsidR="00AB15BC" w:rsidRPr="00EB0BD2"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дорожное строительство в арендуемых участках леса для обеспечения лесозаготовок, лесовосстановления и противопожарного обустройства арендуемых лесных территорий</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 xml:space="preserve">сохранение  и  улучшение защитных, природоохранных  и  социальных функций леса.   </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 xml:space="preserve">учет, сохранение  и  приумножение биоразнообразия лесных экосистем.             </w:t>
      </w:r>
    </w:p>
    <w:p w:rsidR="00AB15BC" w:rsidRPr="00EB0BD2"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постоянное увеличение производительности труда</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 xml:space="preserve">подготовку кадров, повышение квалификации сотрудников и качества их работы.                               </w:t>
      </w:r>
    </w:p>
    <w:p w:rsidR="00AB15BC" w:rsidRDefault="00D10688"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 xml:space="preserve">создание дополнительных рабочих мест для местного населения, с пакетом социальных гарантий  в рамках трехстороннего соглашения Администрации области, отраслевым профсоюзом и лесным предприятием. </w:t>
      </w:r>
    </w:p>
    <w:p w:rsidR="00AB15BC" w:rsidRDefault="00992D39"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t>приоритетное трудоустройство местного населения.</w:t>
      </w:r>
    </w:p>
    <w:p w:rsidR="00D10688" w:rsidRPr="00EB0BD2" w:rsidRDefault="00992D39" w:rsidP="00AB15BC">
      <w:pPr>
        <w:pStyle w:val="ad"/>
        <w:numPr>
          <w:ilvl w:val="0"/>
          <w:numId w:val="9"/>
        </w:numPr>
        <w:spacing w:line="360" w:lineRule="auto"/>
        <w:jc w:val="both"/>
        <w:rPr>
          <w:rFonts w:ascii="Times New Roman" w:hAnsi="Times New Roman"/>
          <w:sz w:val="28"/>
          <w:szCs w:val="28"/>
        </w:rPr>
      </w:pPr>
      <w:r w:rsidRPr="00EB0BD2">
        <w:rPr>
          <w:rFonts w:ascii="Times New Roman" w:hAnsi="Times New Roman"/>
          <w:sz w:val="28"/>
          <w:szCs w:val="28"/>
        </w:rPr>
        <w:lastRenderedPageBreak/>
        <w:t>реализация внедрения интенсивного использования лесов и лесовосстановления</w:t>
      </w:r>
      <w:r w:rsidR="00CC494E" w:rsidRPr="00EB0BD2">
        <w:rPr>
          <w:rFonts w:ascii="Times New Roman" w:hAnsi="Times New Roman"/>
          <w:sz w:val="28"/>
          <w:szCs w:val="28"/>
        </w:rPr>
        <w:t>.</w:t>
      </w:r>
    </w:p>
    <w:p w:rsidR="00D10688" w:rsidRPr="00EB0BD2" w:rsidRDefault="00D10688" w:rsidP="00F33E86">
      <w:pPr>
        <w:pStyle w:val="ad"/>
        <w:spacing w:line="360" w:lineRule="auto"/>
        <w:jc w:val="both"/>
        <w:rPr>
          <w:rFonts w:ascii="Times New Roman" w:hAnsi="Times New Roman"/>
          <w:sz w:val="28"/>
          <w:szCs w:val="28"/>
        </w:rPr>
      </w:pPr>
    </w:p>
    <w:p w:rsidR="00D10688" w:rsidRPr="00EB0BD2" w:rsidRDefault="00AB15BC" w:rsidP="00F33E86">
      <w:pPr>
        <w:spacing w:after="0" w:line="360" w:lineRule="auto"/>
        <w:jc w:val="center"/>
        <w:rPr>
          <w:rFonts w:ascii="Times New Roman" w:hAnsi="Times New Roman"/>
          <w:b/>
          <w:sz w:val="28"/>
          <w:szCs w:val="28"/>
        </w:rPr>
      </w:pPr>
      <w:r>
        <w:rPr>
          <w:rFonts w:ascii="Times New Roman" w:hAnsi="Times New Roman"/>
          <w:b/>
          <w:sz w:val="28"/>
          <w:szCs w:val="28"/>
        </w:rPr>
        <w:t>3. СВЕДЕНИЯ О ЛЕСНОМ УЧАСТКЕ</w:t>
      </w:r>
    </w:p>
    <w:p w:rsidR="00D10688" w:rsidRPr="00EB0BD2" w:rsidRDefault="00D10688" w:rsidP="00F33E86">
      <w:pPr>
        <w:spacing w:after="0" w:line="360" w:lineRule="auto"/>
        <w:jc w:val="center"/>
        <w:rPr>
          <w:rFonts w:ascii="Times New Roman" w:hAnsi="Times New Roman"/>
          <w:b/>
          <w:sz w:val="28"/>
          <w:szCs w:val="28"/>
        </w:rPr>
      </w:pPr>
      <w:r w:rsidRPr="00EB0BD2">
        <w:rPr>
          <w:rFonts w:ascii="Times New Roman" w:hAnsi="Times New Roman"/>
          <w:b/>
          <w:sz w:val="28"/>
          <w:szCs w:val="28"/>
        </w:rPr>
        <w:t>3.1. Местоположение лесног</w:t>
      </w:r>
      <w:r w:rsidR="00AB15BC">
        <w:rPr>
          <w:rFonts w:ascii="Times New Roman" w:hAnsi="Times New Roman"/>
          <w:b/>
          <w:sz w:val="28"/>
          <w:szCs w:val="28"/>
        </w:rPr>
        <w:t>о участка</w:t>
      </w:r>
    </w:p>
    <w:p w:rsidR="00D10688" w:rsidRPr="00EB0BD2" w:rsidRDefault="00D10688" w:rsidP="00F33E86">
      <w:pPr>
        <w:spacing w:before="120" w:after="0" w:line="360" w:lineRule="auto"/>
        <w:ind w:firstLine="708"/>
        <w:contextualSpacing/>
        <w:jc w:val="both"/>
        <w:rPr>
          <w:rFonts w:ascii="Times New Roman" w:hAnsi="Times New Roman"/>
          <w:sz w:val="28"/>
          <w:szCs w:val="28"/>
        </w:rPr>
      </w:pPr>
      <w:r w:rsidRPr="00EB0BD2">
        <w:rPr>
          <w:rFonts w:ascii="Times New Roman" w:hAnsi="Times New Roman"/>
          <w:sz w:val="28"/>
          <w:szCs w:val="28"/>
        </w:rPr>
        <w:t xml:space="preserve">Арендуемые леса расположены в западной части Вологодской области на территории Вашкинского административного района,  районным центром которого является село Липин Бор. </w:t>
      </w:r>
    </w:p>
    <w:p w:rsidR="00D10688" w:rsidRPr="00EB0BD2" w:rsidRDefault="00D10688" w:rsidP="00AB15BC">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Общая площадь территории арендуемых участков леса составляет </w:t>
      </w:r>
      <w:r w:rsidR="005805E8">
        <w:rPr>
          <w:rFonts w:ascii="Times New Roman" w:hAnsi="Times New Roman"/>
          <w:sz w:val="28"/>
          <w:szCs w:val="28"/>
        </w:rPr>
        <w:t>16388</w:t>
      </w:r>
      <w:r w:rsidR="00464DBC" w:rsidRPr="00EB0BD2">
        <w:rPr>
          <w:rFonts w:ascii="Times New Roman" w:hAnsi="Times New Roman"/>
          <w:sz w:val="28"/>
          <w:szCs w:val="28"/>
        </w:rPr>
        <w:t xml:space="preserve">9 </w:t>
      </w:r>
      <w:r w:rsidRPr="00EB0BD2">
        <w:rPr>
          <w:rFonts w:ascii="Times New Roman" w:hAnsi="Times New Roman"/>
          <w:sz w:val="28"/>
          <w:szCs w:val="28"/>
        </w:rPr>
        <w:t xml:space="preserve"> га. </w:t>
      </w:r>
      <w:r w:rsidR="00464DBC" w:rsidRPr="00EB0BD2">
        <w:rPr>
          <w:rFonts w:ascii="Times New Roman" w:hAnsi="Times New Roman"/>
          <w:sz w:val="28"/>
          <w:szCs w:val="28"/>
        </w:rPr>
        <w:t>Арендуемые участки леса леспромхоза по площади составляют 31,1 % от всех лесных земель района.</w:t>
      </w:r>
      <w:r w:rsidR="00EB0BD2">
        <w:rPr>
          <w:rFonts w:ascii="Times New Roman" w:hAnsi="Times New Roman"/>
          <w:sz w:val="28"/>
          <w:szCs w:val="28"/>
        </w:rPr>
        <w:t xml:space="preserve"> </w:t>
      </w:r>
      <w:r w:rsidRPr="00EB0BD2">
        <w:rPr>
          <w:rFonts w:ascii="Times New Roman" w:hAnsi="Times New Roman"/>
          <w:sz w:val="28"/>
          <w:szCs w:val="28"/>
        </w:rPr>
        <w:t>Арендные учас</w:t>
      </w:r>
      <w:r w:rsidR="00464DBC" w:rsidRPr="00EB0BD2">
        <w:rPr>
          <w:rFonts w:ascii="Times New Roman" w:hAnsi="Times New Roman"/>
          <w:sz w:val="28"/>
          <w:szCs w:val="28"/>
        </w:rPr>
        <w:t>тки леса аренды расположены  в 6</w:t>
      </w:r>
      <w:r w:rsidRPr="00EB0BD2">
        <w:rPr>
          <w:rFonts w:ascii="Times New Roman" w:hAnsi="Times New Roman"/>
          <w:sz w:val="28"/>
          <w:szCs w:val="28"/>
        </w:rPr>
        <w:t xml:space="preserve"> участковых лесничествах Вашкинского территориального отдела - государственного лесничества. Схемы размещения арендных участков леса арендуемых леспромхозом прилагаются на общей карте-схеме территории Вашкинского района, все остальные показатели и характеристики приводятся отдельно по каждому арендуемому участку леса.</w:t>
      </w:r>
    </w:p>
    <w:p w:rsidR="00464DBC" w:rsidRPr="00EB0BD2" w:rsidRDefault="00464DBC" w:rsidP="00AB15BC">
      <w:pPr>
        <w:pStyle w:val="a5"/>
        <w:spacing w:after="0" w:line="360" w:lineRule="auto"/>
        <w:ind w:left="0" w:firstLine="708"/>
        <w:jc w:val="both"/>
        <w:outlineLvl w:val="2"/>
        <w:rPr>
          <w:b/>
          <w:sz w:val="28"/>
          <w:szCs w:val="28"/>
        </w:rPr>
      </w:pPr>
      <w:r w:rsidRPr="00EB0BD2">
        <w:rPr>
          <w:sz w:val="28"/>
          <w:szCs w:val="28"/>
        </w:rPr>
        <w:t>На севере арендная территория граничит с Вытегорским лесничеством, на юге и востоке – с Кирилловским лесничеством, на западе – с Белозерским лесничеством.</w:t>
      </w:r>
    </w:p>
    <w:p w:rsidR="00F33E86" w:rsidRDefault="00F33E86" w:rsidP="00EB0BD2">
      <w:pPr>
        <w:pStyle w:val="a5"/>
        <w:spacing w:line="276" w:lineRule="auto"/>
        <w:jc w:val="center"/>
        <w:outlineLvl w:val="2"/>
        <w:rPr>
          <w:b/>
          <w:sz w:val="28"/>
          <w:szCs w:val="28"/>
        </w:rPr>
      </w:pPr>
    </w:p>
    <w:p w:rsidR="00F33E86" w:rsidRDefault="00F33E86" w:rsidP="00F252EC">
      <w:pPr>
        <w:pStyle w:val="a5"/>
        <w:spacing w:line="276" w:lineRule="auto"/>
        <w:ind w:left="0"/>
        <w:outlineLvl w:val="2"/>
        <w:rPr>
          <w:b/>
          <w:sz w:val="28"/>
          <w:szCs w:val="28"/>
        </w:rPr>
      </w:pPr>
    </w:p>
    <w:p w:rsidR="001E3D2B" w:rsidRDefault="001E3D2B" w:rsidP="00EB0BD2">
      <w:pPr>
        <w:pStyle w:val="a5"/>
        <w:spacing w:line="276" w:lineRule="auto"/>
        <w:jc w:val="center"/>
        <w:outlineLvl w:val="2"/>
        <w:rPr>
          <w:b/>
          <w:sz w:val="28"/>
          <w:szCs w:val="28"/>
        </w:rPr>
      </w:pPr>
    </w:p>
    <w:p w:rsidR="00811634" w:rsidRDefault="00811634" w:rsidP="00EB0BD2">
      <w:pPr>
        <w:pStyle w:val="a5"/>
        <w:spacing w:line="276" w:lineRule="auto"/>
        <w:jc w:val="center"/>
        <w:outlineLvl w:val="2"/>
        <w:rPr>
          <w:b/>
          <w:sz w:val="28"/>
          <w:szCs w:val="28"/>
        </w:rPr>
      </w:pPr>
    </w:p>
    <w:p w:rsidR="00AB15BC" w:rsidRDefault="00AB15BC" w:rsidP="00EB0BD2">
      <w:pPr>
        <w:pStyle w:val="a5"/>
        <w:spacing w:line="276" w:lineRule="auto"/>
        <w:jc w:val="center"/>
        <w:outlineLvl w:val="2"/>
        <w:rPr>
          <w:b/>
          <w:sz w:val="28"/>
          <w:szCs w:val="28"/>
        </w:rPr>
      </w:pPr>
    </w:p>
    <w:p w:rsidR="00AB15BC" w:rsidRDefault="00AB15BC" w:rsidP="00EB0BD2">
      <w:pPr>
        <w:pStyle w:val="a5"/>
        <w:spacing w:line="276" w:lineRule="auto"/>
        <w:jc w:val="center"/>
        <w:outlineLvl w:val="2"/>
        <w:rPr>
          <w:b/>
          <w:sz w:val="28"/>
          <w:szCs w:val="28"/>
        </w:rPr>
      </w:pPr>
    </w:p>
    <w:p w:rsidR="00AB15BC" w:rsidRDefault="00AB15BC" w:rsidP="00EB0BD2">
      <w:pPr>
        <w:pStyle w:val="a5"/>
        <w:spacing w:line="276" w:lineRule="auto"/>
        <w:jc w:val="center"/>
        <w:outlineLvl w:val="2"/>
        <w:rPr>
          <w:b/>
          <w:sz w:val="28"/>
          <w:szCs w:val="28"/>
        </w:rPr>
      </w:pPr>
    </w:p>
    <w:p w:rsidR="00AB15BC" w:rsidRDefault="00AB15BC" w:rsidP="00EB0BD2">
      <w:pPr>
        <w:pStyle w:val="a5"/>
        <w:spacing w:line="276" w:lineRule="auto"/>
        <w:jc w:val="center"/>
        <w:outlineLvl w:val="2"/>
        <w:rPr>
          <w:b/>
          <w:sz w:val="28"/>
          <w:szCs w:val="28"/>
        </w:rPr>
      </w:pPr>
    </w:p>
    <w:p w:rsidR="00811634" w:rsidRDefault="00811634" w:rsidP="00EB0BD2">
      <w:pPr>
        <w:pStyle w:val="a5"/>
        <w:spacing w:line="276" w:lineRule="auto"/>
        <w:jc w:val="center"/>
        <w:outlineLvl w:val="2"/>
        <w:rPr>
          <w:b/>
          <w:sz w:val="28"/>
          <w:szCs w:val="28"/>
        </w:rPr>
      </w:pPr>
    </w:p>
    <w:p w:rsidR="00811634" w:rsidRDefault="00811634" w:rsidP="00EB0BD2">
      <w:pPr>
        <w:pStyle w:val="a5"/>
        <w:spacing w:line="276" w:lineRule="auto"/>
        <w:jc w:val="center"/>
        <w:outlineLvl w:val="2"/>
        <w:rPr>
          <w:b/>
          <w:sz w:val="28"/>
          <w:szCs w:val="28"/>
        </w:rPr>
      </w:pPr>
    </w:p>
    <w:p w:rsidR="00811634" w:rsidRDefault="00811634" w:rsidP="00EB0BD2">
      <w:pPr>
        <w:pStyle w:val="a5"/>
        <w:spacing w:line="276" w:lineRule="auto"/>
        <w:jc w:val="center"/>
        <w:outlineLvl w:val="2"/>
        <w:rPr>
          <w:b/>
          <w:sz w:val="28"/>
          <w:szCs w:val="28"/>
        </w:rPr>
      </w:pPr>
    </w:p>
    <w:p w:rsidR="00D10688" w:rsidRPr="00EB0BD2" w:rsidRDefault="00D10688" w:rsidP="00F33E86">
      <w:pPr>
        <w:pStyle w:val="a5"/>
        <w:jc w:val="center"/>
        <w:outlineLvl w:val="2"/>
        <w:rPr>
          <w:b/>
          <w:sz w:val="28"/>
          <w:szCs w:val="28"/>
        </w:rPr>
      </w:pPr>
      <w:r w:rsidRPr="00EB0BD2">
        <w:rPr>
          <w:b/>
          <w:sz w:val="28"/>
          <w:szCs w:val="28"/>
        </w:rPr>
        <w:lastRenderedPageBreak/>
        <w:t>Распределение лесов по целевому назначению</w:t>
      </w:r>
    </w:p>
    <w:p w:rsidR="001443B4" w:rsidRDefault="00D10688" w:rsidP="001443B4">
      <w:pPr>
        <w:pStyle w:val="a5"/>
        <w:jc w:val="center"/>
        <w:outlineLvl w:val="2"/>
        <w:rPr>
          <w:b/>
          <w:sz w:val="28"/>
          <w:szCs w:val="28"/>
        </w:rPr>
      </w:pPr>
      <w:r w:rsidRPr="00EB0BD2">
        <w:rPr>
          <w:b/>
          <w:sz w:val="28"/>
          <w:szCs w:val="28"/>
        </w:rPr>
        <w:t>и категориям защитных лесов</w:t>
      </w:r>
    </w:p>
    <w:p w:rsidR="00135AB2" w:rsidRPr="001443B4" w:rsidRDefault="00135AB2" w:rsidP="001443B4">
      <w:pPr>
        <w:pStyle w:val="a5"/>
        <w:jc w:val="center"/>
        <w:outlineLvl w:val="2"/>
        <w:rPr>
          <w:b/>
          <w:sz w:val="28"/>
          <w:szCs w:val="28"/>
        </w:rPr>
      </w:pPr>
      <w:r>
        <w:rPr>
          <w:sz w:val="28"/>
          <w:szCs w:val="28"/>
        </w:rPr>
        <w:t xml:space="preserve">Таблица 2 - </w:t>
      </w:r>
      <w:r w:rsidRPr="00135AB2">
        <w:rPr>
          <w:sz w:val="28"/>
          <w:szCs w:val="28"/>
        </w:rPr>
        <w:t>Распределение лесов по целевому назначению</w:t>
      </w:r>
    </w:p>
    <w:p w:rsidR="00135AB2" w:rsidRDefault="00135AB2" w:rsidP="00F33E86">
      <w:pPr>
        <w:spacing w:after="0" w:line="360" w:lineRule="auto"/>
        <w:ind w:firstLine="567"/>
        <w:jc w:val="both"/>
        <w:rPr>
          <w:rFonts w:ascii="Times New Roman" w:hAnsi="Times New Roman"/>
          <w:sz w:val="28"/>
          <w:szCs w:val="28"/>
        </w:rPr>
      </w:pPr>
      <w:r w:rsidRPr="00135AB2">
        <w:rPr>
          <w:rFonts w:ascii="Times New Roman" w:hAnsi="Times New Roman"/>
          <w:sz w:val="28"/>
          <w:szCs w:val="28"/>
        </w:rPr>
        <w:t>и категориям защитных лесов</w:t>
      </w:r>
    </w:p>
    <w:tbl>
      <w:tblPr>
        <w:tblStyle w:val="a3"/>
        <w:tblW w:w="0" w:type="auto"/>
        <w:tblLook w:val="04A0" w:firstRow="1" w:lastRow="0" w:firstColumn="1" w:lastColumn="0" w:noHBand="0" w:noVBand="1"/>
      </w:tblPr>
      <w:tblGrid>
        <w:gridCol w:w="3436"/>
        <w:gridCol w:w="1116"/>
        <w:gridCol w:w="996"/>
        <w:gridCol w:w="1035"/>
        <w:gridCol w:w="1354"/>
        <w:gridCol w:w="1756"/>
      </w:tblGrid>
      <w:tr w:rsidR="00135AB2" w:rsidRPr="00AB15BC" w:rsidTr="005805E8">
        <w:tc>
          <w:tcPr>
            <w:tcW w:w="3436" w:type="dxa"/>
            <w:vMerge w:val="restart"/>
            <w:vAlign w:val="center"/>
          </w:tcPr>
          <w:p w:rsidR="00135AB2" w:rsidRPr="00AB15BC" w:rsidRDefault="00135AB2" w:rsidP="00135AB2">
            <w:pPr>
              <w:jc w:val="center"/>
              <w:rPr>
                <w:rFonts w:ascii="Times New Roman" w:hAnsi="Times New Roman"/>
                <w:sz w:val="24"/>
                <w:szCs w:val="24"/>
              </w:rPr>
            </w:pPr>
            <w:r w:rsidRPr="00AB15BC">
              <w:rPr>
                <w:rFonts w:ascii="Times New Roman" w:hAnsi="Times New Roman"/>
                <w:sz w:val="24"/>
                <w:szCs w:val="24"/>
              </w:rPr>
              <w:t>Целевое назначение лесов</w:t>
            </w:r>
          </w:p>
        </w:tc>
        <w:tc>
          <w:tcPr>
            <w:tcW w:w="4379" w:type="dxa"/>
            <w:gridSpan w:val="4"/>
            <w:vAlign w:val="center"/>
          </w:tcPr>
          <w:p w:rsidR="00135AB2" w:rsidRPr="00AB15BC" w:rsidRDefault="00135AB2" w:rsidP="00135AB2">
            <w:pPr>
              <w:jc w:val="center"/>
              <w:rPr>
                <w:rFonts w:ascii="Times New Roman" w:hAnsi="Times New Roman"/>
                <w:sz w:val="24"/>
                <w:szCs w:val="24"/>
              </w:rPr>
            </w:pPr>
            <w:r w:rsidRPr="00AB15BC">
              <w:rPr>
                <w:rFonts w:ascii="Times New Roman" w:hAnsi="Times New Roman"/>
                <w:sz w:val="24"/>
                <w:szCs w:val="24"/>
              </w:rPr>
              <w:t xml:space="preserve">Площадь по договорам аренды, </w:t>
            </w:r>
            <w:proofErr w:type="gramStart"/>
            <w:r w:rsidRPr="00AB15BC">
              <w:rPr>
                <w:rFonts w:ascii="Times New Roman" w:hAnsi="Times New Roman"/>
                <w:sz w:val="24"/>
                <w:szCs w:val="24"/>
              </w:rPr>
              <w:t>га</w:t>
            </w:r>
            <w:proofErr w:type="gramEnd"/>
          </w:p>
        </w:tc>
        <w:tc>
          <w:tcPr>
            <w:tcW w:w="1756" w:type="dxa"/>
            <w:vMerge w:val="restart"/>
            <w:vAlign w:val="center"/>
          </w:tcPr>
          <w:p w:rsidR="00135AB2" w:rsidRPr="00AB15BC" w:rsidRDefault="00135AB2" w:rsidP="00135AB2">
            <w:pPr>
              <w:jc w:val="center"/>
              <w:rPr>
                <w:rFonts w:ascii="Times New Roman" w:hAnsi="Times New Roman"/>
                <w:sz w:val="24"/>
                <w:szCs w:val="24"/>
              </w:rPr>
            </w:pPr>
            <w:r w:rsidRPr="00AB15BC">
              <w:rPr>
                <w:rFonts w:ascii="Times New Roman" w:hAnsi="Times New Roman"/>
                <w:sz w:val="24"/>
                <w:szCs w:val="24"/>
              </w:rPr>
              <w:t>Правовые основы деления лесов по целевому назначению</w:t>
            </w:r>
          </w:p>
        </w:tc>
      </w:tr>
      <w:tr w:rsidR="00135AB2" w:rsidRPr="00AB15BC" w:rsidTr="00C9513F">
        <w:tc>
          <w:tcPr>
            <w:tcW w:w="3436" w:type="dxa"/>
            <w:vMerge/>
            <w:vAlign w:val="center"/>
          </w:tcPr>
          <w:p w:rsidR="00135AB2" w:rsidRPr="00AB15BC" w:rsidRDefault="00135AB2" w:rsidP="00135AB2">
            <w:pPr>
              <w:jc w:val="center"/>
              <w:rPr>
                <w:rFonts w:ascii="Times New Roman" w:hAnsi="Times New Roman"/>
                <w:sz w:val="24"/>
                <w:szCs w:val="24"/>
              </w:rPr>
            </w:pPr>
          </w:p>
        </w:tc>
        <w:tc>
          <w:tcPr>
            <w:tcW w:w="995" w:type="dxa"/>
            <w:vAlign w:val="center"/>
          </w:tcPr>
          <w:p w:rsidR="00135AB2" w:rsidRPr="00AB15BC" w:rsidRDefault="00135AB2" w:rsidP="00135AB2">
            <w:pPr>
              <w:spacing w:line="276" w:lineRule="auto"/>
              <w:jc w:val="center"/>
              <w:rPr>
                <w:rFonts w:ascii="Times New Roman" w:hAnsi="Times New Roman"/>
                <w:sz w:val="24"/>
                <w:szCs w:val="24"/>
              </w:rPr>
            </w:pPr>
            <w:r w:rsidRPr="00AB15BC">
              <w:rPr>
                <w:rFonts w:ascii="Times New Roman" w:hAnsi="Times New Roman"/>
                <w:sz w:val="24"/>
                <w:szCs w:val="24"/>
              </w:rPr>
              <w:t>№ 02-02-16/242-2008</w:t>
            </w:r>
          </w:p>
        </w:tc>
        <w:tc>
          <w:tcPr>
            <w:tcW w:w="995" w:type="dxa"/>
            <w:vAlign w:val="center"/>
          </w:tcPr>
          <w:p w:rsidR="00135AB2" w:rsidRPr="00AB15BC" w:rsidRDefault="00135AB2" w:rsidP="00135AB2">
            <w:pPr>
              <w:spacing w:line="276" w:lineRule="auto"/>
              <w:jc w:val="center"/>
              <w:rPr>
                <w:rFonts w:ascii="Times New Roman" w:hAnsi="Times New Roman"/>
                <w:sz w:val="24"/>
                <w:szCs w:val="24"/>
              </w:rPr>
            </w:pPr>
            <w:r w:rsidRPr="00AB15BC">
              <w:rPr>
                <w:rFonts w:ascii="Times New Roman" w:hAnsi="Times New Roman"/>
                <w:sz w:val="24"/>
                <w:szCs w:val="24"/>
              </w:rPr>
              <w:t>№ 09-01-05/159-2015</w:t>
            </w:r>
          </w:p>
        </w:tc>
        <w:tc>
          <w:tcPr>
            <w:tcW w:w="1035" w:type="dxa"/>
            <w:vAlign w:val="center"/>
          </w:tcPr>
          <w:p w:rsidR="00135AB2" w:rsidRPr="00AB15BC" w:rsidRDefault="00135AB2" w:rsidP="00135AB2">
            <w:pPr>
              <w:spacing w:line="276" w:lineRule="auto"/>
              <w:jc w:val="center"/>
              <w:rPr>
                <w:rFonts w:ascii="Times New Roman" w:hAnsi="Times New Roman"/>
                <w:sz w:val="24"/>
                <w:szCs w:val="24"/>
              </w:rPr>
            </w:pPr>
            <w:r w:rsidRPr="00AB15BC">
              <w:rPr>
                <w:rFonts w:ascii="Times New Roman" w:hAnsi="Times New Roman"/>
                <w:sz w:val="24"/>
                <w:szCs w:val="24"/>
              </w:rPr>
              <w:t>№ 09-01-05/81-2014</w:t>
            </w:r>
          </w:p>
        </w:tc>
        <w:tc>
          <w:tcPr>
            <w:tcW w:w="1354" w:type="dxa"/>
            <w:vAlign w:val="center"/>
          </w:tcPr>
          <w:p w:rsidR="00135AB2" w:rsidRPr="00AB15BC" w:rsidRDefault="00C9513F" w:rsidP="00C9513F">
            <w:pPr>
              <w:jc w:val="center"/>
              <w:rPr>
                <w:rFonts w:ascii="Times New Roman" w:hAnsi="Times New Roman"/>
                <w:sz w:val="24"/>
                <w:szCs w:val="24"/>
              </w:rPr>
            </w:pPr>
            <w:r w:rsidRPr="00AB15BC">
              <w:rPr>
                <w:rFonts w:ascii="Times New Roman" w:hAnsi="Times New Roman"/>
                <w:sz w:val="24"/>
                <w:szCs w:val="24"/>
              </w:rPr>
              <w:t>ИТОГО</w:t>
            </w:r>
          </w:p>
        </w:tc>
        <w:tc>
          <w:tcPr>
            <w:tcW w:w="1756" w:type="dxa"/>
            <w:vMerge/>
            <w:vAlign w:val="center"/>
          </w:tcPr>
          <w:p w:rsidR="00135AB2" w:rsidRPr="00AB15BC" w:rsidRDefault="00135AB2"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Всего лесов по аренде</w:t>
            </w:r>
          </w:p>
        </w:tc>
        <w:tc>
          <w:tcPr>
            <w:tcW w:w="995" w:type="dxa"/>
            <w:vAlign w:val="center"/>
          </w:tcPr>
          <w:p w:rsidR="00C9513F" w:rsidRPr="00AB15BC" w:rsidRDefault="00C9513F" w:rsidP="00135AB2">
            <w:pPr>
              <w:jc w:val="center"/>
              <w:rPr>
                <w:rFonts w:ascii="Times New Roman" w:hAnsi="Times New Roman"/>
                <w:b/>
                <w:sz w:val="24"/>
                <w:szCs w:val="24"/>
              </w:rPr>
            </w:pPr>
            <w:r w:rsidRPr="00AB15BC">
              <w:rPr>
                <w:rFonts w:ascii="Times New Roman" w:hAnsi="Times New Roman"/>
                <w:b/>
                <w:sz w:val="24"/>
                <w:szCs w:val="24"/>
              </w:rPr>
              <w:t>126492,0</w:t>
            </w:r>
          </w:p>
        </w:tc>
        <w:tc>
          <w:tcPr>
            <w:tcW w:w="995" w:type="dxa"/>
            <w:vAlign w:val="center"/>
          </w:tcPr>
          <w:p w:rsidR="00C9513F" w:rsidRPr="00AB15BC" w:rsidRDefault="00C9513F" w:rsidP="00135AB2">
            <w:pPr>
              <w:jc w:val="center"/>
              <w:rPr>
                <w:rFonts w:ascii="Times New Roman" w:hAnsi="Times New Roman"/>
                <w:b/>
                <w:sz w:val="24"/>
                <w:szCs w:val="24"/>
              </w:rPr>
            </w:pPr>
            <w:r w:rsidRPr="00AB15BC">
              <w:rPr>
                <w:rFonts w:ascii="Times New Roman" w:hAnsi="Times New Roman"/>
                <w:b/>
                <w:sz w:val="24"/>
                <w:szCs w:val="24"/>
              </w:rPr>
              <w:t>31550,0</w:t>
            </w:r>
          </w:p>
        </w:tc>
        <w:tc>
          <w:tcPr>
            <w:tcW w:w="1035" w:type="dxa"/>
            <w:vAlign w:val="center"/>
          </w:tcPr>
          <w:p w:rsidR="00C9513F" w:rsidRPr="00AB15BC" w:rsidRDefault="00C9513F" w:rsidP="00135AB2">
            <w:pPr>
              <w:jc w:val="center"/>
              <w:rPr>
                <w:rFonts w:ascii="Times New Roman" w:hAnsi="Times New Roman"/>
                <w:b/>
                <w:sz w:val="24"/>
                <w:szCs w:val="24"/>
              </w:rPr>
            </w:pPr>
            <w:r w:rsidRPr="00AB15BC">
              <w:rPr>
                <w:rFonts w:ascii="Times New Roman" w:hAnsi="Times New Roman"/>
                <w:b/>
                <w:sz w:val="24"/>
                <w:szCs w:val="24"/>
              </w:rPr>
              <w:t>5847,0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163889,0</w:t>
            </w:r>
          </w:p>
        </w:tc>
        <w:tc>
          <w:tcPr>
            <w:tcW w:w="1756" w:type="dxa"/>
            <w:vMerge w:val="restart"/>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Ст.102. Лесного</w:t>
            </w:r>
          </w:p>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кодекса (2006г.)</w:t>
            </w:r>
          </w:p>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lang w:val="en-US"/>
              </w:rPr>
              <w:t>I</w:t>
            </w:r>
            <w:r w:rsidRPr="00AB15BC">
              <w:rPr>
                <w:rFonts w:ascii="Times New Roman" w:hAnsi="Times New Roman"/>
                <w:sz w:val="24"/>
                <w:szCs w:val="24"/>
              </w:rPr>
              <w:t>. Защитные леса, всего</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11262,5</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3486,0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1229,0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15977,5</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в том числе:</w:t>
            </w:r>
          </w:p>
          <w:p w:rsidR="00C9513F" w:rsidRPr="00AB15BC" w:rsidRDefault="00C9513F" w:rsidP="00135AB2">
            <w:pPr>
              <w:rPr>
                <w:rFonts w:ascii="Times New Roman" w:hAnsi="Times New Roman"/>
                <w:sz w:val="24"/>
                <w:szCs w:val="24"/>
              </w:rPr>
            </w:pPr>
            <w:r w:rsidRPr="00AB15BC">
              <w:rPr>
                <w:rFonts w:ascii="Times New Roman" w:hAnsi="Times New Roman"/>
                <w:sz w:val="24"/>
                <w:szCs w:val="24"/>
              </w:rPr>
              <w:t xml:space="preserve">леса, расположенные на особо </w:t>
            </w:r>
            <w:proofErr w:type="gramStart"/>
            <w:r w:rsidRPr="00AB15BC">
              <w:rPr>
                <w:rFonts w:ascii="Times New Roman" w:hAnsi="Times New Roman"/>
                <w:sz w:val="24"/>
                <w:szCs w:val="24"/>
              </w:rPr>
              <w:t>охраняемых</w:t>
            </w:r>
            <w:proofErr w:type="gramEnd"/>
            <w:r w:rsidRPr="00AB15BC">
              <w:rPr>
                <w:rFonts w:ascii="Times New Roman" w:hAnsi="Times New Roman"/>
                <w:sz w:val="24"/>
                <w:szCs w:val="24"/>
              </w:rPr>
              <w:t xml:space="preserve"> природных </w:t>
            </w:r>
            <w:proofErr w:type="spellStart"/>
            <w:r w:rsidRPr="00AB15BC">
              <w:rPr>
                <w:rFonts w:ascii="Times New Roman" w:hAnsi="Times New Roman"/>
                <w:sz w:val="24"/>
                <w:szCs w:val="24"/>
              </w:rPr>
              <w:t>территорях</w:t>
            </w:r>
            <w:proofErr w:type="spellEnd"/>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6232,5</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835,0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7067,5</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2.Леса, выполняющие функции защиты</w:t>
            </w:r>
          </w:p>
          <w:p w:rsidR="00C9513F" w:rsidRPr="00AB15BC" w:rsidRDefault="00C9513F" w:rsidP="00135AB2">
            <w:pPr>
              <w:rPr>
                <w:rFonts w:ascii="Times New Roman" w:hAnsi="Times New Roman"/>
                <w:sz w:val="24"/>
                <w:szCs w:val="24"/>
              </w:rPr>
            </w:pPr>
            <w:r w:rsidRPr="00AB15BC">
              <w:rPr>
                <w:rFonts w:ascii="Times New Roman" w:hAnsi="Times New Roman"/>
                <w:sz w:val="24"/>
                <w:szCs w:val="24"/>
              </w:rPr>
              <w:t>природных и иных объектов, всего:</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82,0</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305,0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79,0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466,0</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в том числе:</w:t>
            </w:r>
          </w:p>
          <w:p w:rsidR="00C9513F" w:rsidRPr="00AB15BC" w:rsidRDefault="00C9513F" w:rsidP="00135AB2">
            <w:pPr>
              <w:rPr>
                <w:rFonts w:ascii="Times New Roman" w:hAnsi="Times New Roman"/>
                <w:sz w:val="24"/>
                <w:szCs w:val="24"/>
              </w:rPr>
            </w:pPr>
            <w:r w:rsidRPr="00AB15BC">
              <w:rPr>
                <w:rFonts w:ascii="Times New Roman" w:hAnsi="Times New Roman"/>
                <w:sz w:val="24"/>
                <w:szCs w:val="24"/>
              </w:rPr>
              <w:t xml:space="preserve">-леса </w:t>
            </w:r>
            <w:proofErr w:type="spellStart"/>
            <w:r w:rsidRPr="00AB15BC">
              <w:rPr>
                <w:rFonts w:ascii="Times New Roman" w:hAnsi="Times New Roman"/>
                <w:sz w:val="24"/>
                <w:szCs w:val="24"/>
              </w:rPr>
              <w:t>водоохранных</w:t>
            </w:r>
            <w:proofErr w:type="spellEnd"/>
            <w:r w:rsidRPr="00AB15BC">
              <w:rPr>
                <w:rFonts w:ascii="Times New Roman" w:hAnsi="Times New Roman"/>
                <w:sz w:val="24"/>
                <w:szCs w:val="24"/>
              </w:rPr>
              <w:t xml:space="preserve"> зон</w:t>
            </w:r>
          </w:p>
          <w:p w:rsidR="00C9513F" w:rsidRPr="00AB15BC" w:rsidRDefault="00C9513F" w:rsidP="00135AB2">
            <w:pPr>
              <w:rPr>
                <w:rFonts w:ascii="Times New Roman" w:hAnsi="Times New Roman"/>
                <w:sz w:val="24"/>
                <w:szCs w:val="24"/>
              </w:rPr>
            </w:pP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 защитные полосы лесов, расположенных  вдоль железнодорожных путей, автомобильных дорог общего пользования, находящихся в собственности субъектов РФ</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82,0</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305,0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387,0</w:t>
            </w:r>
          </w:p>
        </w:tc>
        <w:tc>
          <w:tcPr>
            <w:tcW w:w="1756"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Распоряжение СНК СССР №14587-р от 14.07.1944 г.</w:t>
            </w: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зеленые зоны</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w:t>
            </w:r>
          </w:p>
        </w:tc>
        <w:tc>
          <w:tcPr>
            <w:tcW w:w="1756" w:type="dxa"/>
            <w:vMerge w:val="restart"/>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 xml:space="preserve">Распоряжение СНК СССР №12170-р от 16.08.1945г., </w:t>
            </w:r>
            <w:proofErr w:type="spellStart"/>
            <w:r w:rsidRPr="00AB15BC">
              <w:rPr>
                <w:rFonts w:ascii="Times New Roman" w:hAnsi="Times New Roman"/>
                <w:sz w:val="24"/>
                <w:szCs w:val="24"/>
              </w:rPr>
              <w:t>реш</w:t>
            </w:r>
            <w:proofErr w:type="spellEnd"/>
            <w:r w:rsidRPr="00AB15BC">
              <w:rPr>
                <w:rFonts w:ascii="Times New Roman" w:hAnsi="Times New Roman"/>
                <w:sz w:val="24"/>
                <w:szCs w:val="24"/>
              </w:rPr>
              <w:t>. Вологодского облисполкома №27 от 25.08.1945 г.</w:t>
            </w: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3. Ценные леса, всего</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4948,0</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2346,0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1150,0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8444,0</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в том числе:</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 леса, имеющие научное или историческое значение</w:t>
            </w:r>
          </w:p>
          <w:p w:rsidR="00C9513F" w:rsidRPr="00AB15BC" w:rsidRDefault="00C9513F" w:rsidP="00135AB2">
            <w:pPr>
              <w:rPr>
                <w:rFonts w:ascii="Times New Roman" w:hAnsi="Times New Roman"/>
                <w:sz w:val="24"/>
                <w:szCs w:val="24"/>
              </w:rPr>
            </w:pP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color w:val="000000"/>
                <w:sz w:val="24"/>
                <w:szCs w:val="24"/>
              </w:rPr>
              <w:t>-</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w:t>
            </w:r>
          </w:p>
        </w:tc>
        <w:tc>
          <w:tcPr>
            <w:tcW w:w="1756" w:type="dxa"/>
            <w:vMerge w:val="restart"/>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Приказ 6.Фед</w:t>
            </w:r>
            <w:proofErr w:type="gramStart"/>
            <w:r w:rsidRPr="00AB15BC">
              <w:rPr>
                <w:rFonts w:ascii="Times New Roman" w:hAnsi="Times New Roman"/>
                <w:sz w:val="24"/>
                <w:szCs w:val="24"/>
              </w:rPr>
              <w:t>.с</w:t>
            </w:r>
            <w:proofErr w:type="gramEnd"/>
            <w:r w:rsidRPr="00AB15BC">
              <w:rPr>
                <w:rFonts w:ascii="Times New Roman" w:hAnsi="Times New Roman"/>
                <w:sz w:val="24"/>
                <w:szCs w:val="24"/>
              </w:rPr>
              <w:t>лужбы России №232 от 9.09.1993 г.</w:t>
            </w:r>
          </w:p>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Федеральный закон о внесении изменений в Лесной кодекс РФ от 22.07.08 г. № 143-ФЗ</w:t>
            </w: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rPr>
              <w:t>- запретные полосы лесов по берегам рек, озер,</w:t>
            </w:r>
          </w:p>
          <w:p w:rsidR="00C9513F" w:rsidRPr="00AB15BC" w:rsidRDefault="00C9513F" w:rsidP="00135AB2">
            <w:pPr>
              <w:rPr>
                <w:rFonts w:ascii="Times New Roman" w:hAnsi="Times New Roman"/>
                <w:sz w:val="24"/>
                <w:szCs w:val="24"/>
              </w:rPr>
            </w:pPr>
            <w:r w:rsidRPr="00AB15BC">
              <w:rPr>
                <w:rFonts w:ascii="Times New Roman" w:hAnsi="Times New Roman"/>
                <w:sz w:val="24"/>
                <w:szCs w:val="24"/>
              </w:rPr>
              <w:t>водохранилищ и других водных объектов</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4948,0</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2346,0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1150,0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8444,0</w:t>
            </w:r>
          </w:p>
        </w:tc>
        <w:tc>
          <w:tcPr>
            <w:tcW w:w="1756" w:type="dxa"/>
            <w:vMerge/>
            <w:vAlign w:val="center"/>
          </w:tcPr>
          <w:p w:rsidR="00C9513F" w:rsidRPr="00AB15BC" w:rsidRDefault="00C9513F" w:rsidP="00135AB2">
            <w:pPr>
              <w:jc w:val="center"/>
              <w:rPr>
                <w:rFonts w:ascii="Times New Roman" w:hAnsi="Times New Roman"/>
                <w:sz w:val="24"/>
                <w:szCs w:val="24"/>
              </w:rPr>
            </w:pPr>
          </w:p>
        </w:tc>
      </w:tr>
      <w:tr w:rsidR="00C9513F" w:rsidRPr="00AB15BC" w:rsidTr="00C9513F">
        <w:tc>
          <w:tcPr>
            <w:tcW w:w="3436" w:type="dxa"/>
            <w:vAlign w:val="center"/>
          </w:tcPr>
          <w:p w:rsidR="00C9513F" w:rsidRPr="00AB15BC" w:rsidRDefault="00C9513F" w:rsidP="00135AB2">
            <w:pPr>
              <w:rPr>
                <w:rFonts w:ascii="Times New Roman" w:hAnsi="Times New Roman"/>
                <w:sz w:val="24"/>
                <w:szCs w:val="24"/>
              </w:rPr>
            </w:pPr>
            <w:r w:rsidRPr="00AB15BC">
              <w:rPr>
                <w:rFonts w:ascii="Times New Roman" w:hAnsi="Times New Roman"/>
                <w:sz w:val="24"/>
                <w:szCs w:val="24"/>
                <w:lang w:val="en-US"/>
              </w:rPr>
              <w:t>II</w:t>
            </w:r>
            <w:r w:rsidRPr="00AB15BC">
              <w:rPr>
                <w:rFonts w:ascii="Times New Roman" w:hAnsi="Times New Roman"/>
                <w:sz w:val="24"/>
                <w:szCs w:val="24"/>
              </w:rPr>
              <w:t>. Эксплуатационные леса</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115229,5</w:t>
            </w:r>
          </w:p>
        </w:tc>
        <w:tc>
          <w:tcPr>
            <w:tcW w:w="99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28064,0</w:t>
            </w:r>
          </w:p>
        </w:tc>
        <w:tc>
          <w:tcPr>
            <w:tcW w:w="1035" w:type="dxa"/>
            <w:vAlign w:val="center"/>
          </w:tcPr>
          <w:p w:rsidR="00C9513F" w:rsidRPr="00AB15BC" w:rsidRDefault="00C9513F" w:rsidP="00135AB2">
            <w:pPr>
              <w:jc w:val="center"/>
              <w:rPr>
                <w:rFonts w:ascii="Times New Roman" w:hAnsi="Times New Roman"/>
                <w:sz w:val="24"/>
                <w:szCs w:val="24"/>
              </w:rPr>
            </w:pPr>
            <w:r w:rsidRPr="00AB15BC">
              <w:rPr>
                <w:rFonts w:ascii="Times New Roman" w:hAnsi="Times New Roman"/>
                <w:sz w:val="24"/>
                <w:szCs w:val="24"/>
              </w:rPr>
              <w:t>4618,0</w:t>
            </w:r>
          </w:p>
        </w:tc>
        <w:tc>
          <w:tcPr>
            <w:tcW w:w="1354" w:type="dxa"/>
            <w:vAlign w:val="center"/>
          </w:tcPr>
          <w:p w:rsidR="00C9513F" w:rsidRPr="00AB15BC" w:rsidRDefault="00C9513F" w:rsidP="00C9513F">
            <w:pPr>
              <w:jc w:val="center"/>
              <w:rPr>
                <w:rFonts w:ascii="Times New Roman" w:hAnsi="Times New Roman"/>
                <w:b/>
                <w:color w:val="000000"/>
                <w:sz w:val="24"/>
                <w:szCs w:val="24"/>
              </w:rPr>
            </w:pPr>
            <w:r w:rsidRPr="00AB15BC">
              <w:rPr>
                <w:rFonts w:ascii="Times New Roman" w:hAnsi="Times New Roman"/>
                <w:b/>
                <w:color w:val="000000"/>
                <w:sz w:val="24"/>
                <w:szCs w:val="24"/>
              </w:rPr>
              <w:t>147911,5</w:t>
            </w:r>
          </w:p>
        </w:tc>
        <w:tc>
          <w:tcPr>
            <w:tcW w:w="1756" w:type="dxa"/>
            <w:vMerge/>
            <w:vAlign w:val="center"/>
          </w:tcPr>
          <w:p w:rsidR="00C9513F" w:rsidRPr="00AB15BC" w:rsidRDefault="00C9513F" w:rsidP="00135AB2">
            <w:pPr>
              <w:jc w:val="center"/>
              <w:rPr>
                <w:rFonts w:ascii="Times New Roman" w:hAnsi="Times New Roman"/>
                <w:sz w:val="24"/>
                <w:szCs w:val="24"/>
              </w:rPr>
            </w:pPr>
          </w:p>
        </w:tc>
      </w:tr>
    </w:tbl>
    <w:p w:rsidR="00F33E86" w:rsidRDefault="00F33E86" w:rsidP="00AB15BC">
      <w:pPr>
        <w:rPr>
          <w:rFonts w:ascii="Times New Roman" w:hAnsi="Times New Roman"/>
          <w:b/>
          <w:sz w:val="28"/>
          <w:szCs w:val="28"/>
        </w:rPr>
      </w:pPr>
    </w:p>
    <w:p w:rsidR="00D10688" w:rsidRPr="00EB0BD2" w:rsidRDefault="00D10688" w:rsidP="00C9513F">
      <w:pPr>
        <w:jc w:val="center"/>
        <w:rPr>
          <w:rFonts w:ascii="Times New Roman" w:hAnsi="Times New Roman"/>
          <w:b/>
          <w:sz w:val="28"/>
          <w:szCs w:val="28"/>
        </w:rPr>
      </w:pPr>
      <w:r w:rsidRPr="00EB0BD2">
        <w:rPr>
          <w:rFonts w:ascii="Times New Roman" w:hAnsi="Times New Roman"/>
          <w:b/>
          <w:sz w:val="28"/>
          <w:szCs w:val="28"/>
        </w:rPr>
        <w:lastRenderedPageBreak/>
        <w:t>3.2. Общая характерис</w:t>
      </w:r>
      <w:r w:rsidR="00AB15BC">
        <w:rPr>
          <w:rFonts w:ascii="Times New Roman" w:hAnsi="Times New Roman"/>
          <w:b/>
          <w:sz w:val="28"/>
          <w:szCs w:val="28"/>
        </w:rPr>
        <w:t>тика лесов арендуемых  участков</w:t>
      </w:r>
    </w:p>
    <w:p w:rsidR="00F33E86" w:rsidRDefault="00D10688" w:rsidP="00F33E86">
      <w:pPr>
        <w:spacing w:after="0"/>
        <w:ind w:firstLine="567"/>
        <w:jc w:val="both"/>
        <w:rPr>
          <w:rFonts w:ascii="Times New Roman" w:hAnsi="Times New Roman"/>
          <w:sz w:val="28"/>
          <w:szCs w:val="28"/>
        </w:rPr>
      </w:pPr>
      <w:r w:rsidRPr="00EB0BD2">
        <w:rPr>
          <w:rFonts w:ascii="Times New Roman" w:hAnsi="Times New Roman"/>
          <w:sz w:val="28"/>
          <w:szCs w:val="28"/>
        </w:rPr>
        <w:t>Общая площадь  земель лесного фонда арен</w:t>
      </w:r>
      <w:r w:rsidR="00C9513F">
        <w:rPr>
          <w:rFonts w:ascii="Times New Roman" w:hAnsi="Times New Roman"/>
          <w:sz w:val="28"/>
          <w:szCs w:val="28"/>
        </w:rPr>
        <w:t>ды по данным лесоустройства 2016</w:t>
      </w:r>
      <w:r w:rsidRPr="00EB0BD2">
        <w:rPr>
          <w:rFonts w:ascii="Times New Roman" w:hAnsi="Times New Roman"/>
          <w:sz w:val="28"/>
          <w:szCs w:val="28"/>
        </w:rPr>
        <w:t xml:space="preserve"> года составляет </w:t>
      </w:r>
      <w:r w:rsidR="005805E8">
        <w:rPr>
          <w:rFonts w:ascii="Times New Roman" w:hAnsi="Times New Roman"/>
          <w:sz w:val="28"/>
          <w:szCs w:val="28"/>
        </w:rPr>
        <w:t>16388</w:t>
      </w:r>
      <w:r w:rsidR="00C9513F">
        <w:rPr>
          <w:rFonts w:ascii="Times New Roman" w:hAnsi="Times New Roman"/>
          <w:sz w:val="28"/>
          <w:szCs w:val="28"/>
        </w:rPr>
        <w:t>9 га, что составляет 31,1</w:t>
      </w:r>
      <w:r w:rsidRPr="00EB0BD2">
        <w:rPr>
          <w:rFonts w:ascii="Times New Roman" w:hAnsi="Times New Roman"/>
          <w:sz w:val="28"/>
          <w:szCs w:val="28"/>
        </w:rPr>
        <w:t>% земельного фонда района. Характеристика земель лесн</w:t>
      </w:r>
      <w:r w:rsidR="00F33E86">
        <w:rPr>
          <w:rFonts w:ascii="Times New Roman" w:hAnsi="Times New Roman"/>
          <w:sz w:val="28"/>
          <w:szCs w:val="28"/>
        </w:rPr>
        <w:t>ого фонда приведена в таблице 3</w:t>
      </w:r>
      <w:r w:rsidRPr="00EB0BD2">
        <w:rPr>
          <w:rFonts w:ascii="Times New Roman" w:hAnsi="Times New Roman"/>
          <w:sz w:val="28"/>
          <w:szCs w:val="28"/>
        </w:rPr>
        <w:t>.</w:t>
      </w:r>
    </w:p>
    <w:p w:rsidR="00AB15BC" w:rsidRPr="00F33E86" w:rsidRDefault="00AB15BC" w:rsidP="00F33E86">
      <w:pPr>
        <w:spacing w:after="0"/>
        <w:ind w:firstLine="567"/>
        <w:jc w:val="both"/>
        <w:rPr>
          <w:rFonts w:ascii="Times New Roman" w:hAnsi="Times New Roman"/>
          <w:sz w:val="28"/>
          <w:szCs w:val="28"/>
        </w:rPr>
      </w:pPr>
    </w:p>
    <w:p w:rsidR="00D10688" w:rsidRDefault="004A7684" w:rsidP="001443B4">
      <w:pPr>
        <w:spacing w:after="0"/>
        <w:ind w:left="708" w:firstLine="708"/>
        <w:jc w:val="both"/>
        <w:rPr>
          <w:rFonts w:ascii="Times New Roman" w:hAnsi="Times New Roman"/>
          <w:sz w:val="28"/>
          <w:szCs w:val="28"/>
        </w:rPr>
      </w:pPr>
      <w:r>
        <w:rPr>
          <w:rFonts w:ascii="Times New Roman" w:hAnsi="Times New Roman"/>
          <w:sz w:val="28"/>
          <w:szCs w:val="28"/>
        </w:rPr>
        <w:t xml:space="preserve">Таблица 3 - </w:t>
      </w:r>
      <w:r w:rsidRPr="004A7684">
        <w:rPr>
          <w:rFonts w:ascii="Times New Roman" w:hAnsi="Times New Roman"/>
          <w:sz w:val="28"/>
          <w:szCs w:val="28"/>
        </w:rPr>
        <w:t>Характеристика лесных и нелесных земель лесного фонда</w:t>
      </w:r>
      <w:r w:rsidR="001443B4">
        <w:rPr>
          <w:rFonts w:ascii="Times New Roman" w:hAnsi="Times New Roman"/>
          <w:sz w:val="28"/>
          <w:szCs w:val="28"/>
        </w:rPr>
        <w:t xml:space="preserve"> </w:t>
      </w:r>
      <w:r w:rsidRPr="004A7684">
        <w:rPr>
          <w:rFonts w:ascii="Times New Roman" w:hAnsi="Times New Roman"/>
          <w:sz w:val="28"/>
          <w:szCs w:val="28"/>
        </w:rPr>
        <w:t>на территории лесничества</w:t>
      </w:r>
    </w:p>
    <w:tbl>
      <w:tblPr>
        <w:tblStyle w:val="a3"/>
        <w:tblW w:w="0" w:type="auto"/>
        <w:tblLook w:val="04A0" w:firstRow="1" w:lastRow="0" w:firstColumn="1" w:lastColumn="0" w:noHBand="0" w:noVBand="1"/>
      </w:tblPr>
      <w:tblGrid>
        <w:gridCol w:w="3436"/>
        <w:gridCol w:w="1116"/>
        <w:gridCol w:w="1056"/>
        <w:gridCol w:w="1035"/>
        <w:gridCol w:w="1354"/>
        <w:gridCol w:w="1756"/>
      </w:tblGrid>
      <w:tr w:rsidR="004A7684" w:rsidRPr="00AB15BC" w:rsidTr="005805E8">
        <w:tc>
          <w:tcPr>
            <w:tcW w:w="3436" w:type="dxa"/>
            <w:vMerge w:val="restart"/>
            <w:vAlign w:val="center"/>
          </w:tcPr>
          <w:p w:rsidR="004A7684" w:rsidRPr="00AB15BC" w:rsidRDefault="004A7684" w:rsidP="004A7684">
            <w:pPr>
              <w:jc w:val="center"/>
              <w:rPr>
                <w:rFonts w:ascii="Times New Roman" w:hAnsi="Times New Roman"/>
                <w:sz w:val="24"/>
                <w:szCs w:val="24"/>
              </w:rPr>
            </w:pPr>
            <w:r w:rsidRPr="00AB15BC">
              <w:rPr>
                <w:rFonts w:ascii="Times New Roman" w:hAnsi="Times New Roman"/>
                <w:sz w:val="24"/>
                <w:szCs w:val="24"/>
              </w:rPr>
              <w:t>Показатели характеристики земель</w:t>
            </w:r>
          </w:p>
        </w:tc>
        <w:tc>
          <w:tcPr>
            <w:tcW w:w="4379" w:type="dxa"/>
            <w:gridSpan w:val="4"/>
            <w:vAlign w:val="center"/>
          </w:tcPr>
          <w:p w:rsidR="004A7684" w:rsidRPr="00AB15BC" w:rsidRDefault="004A7684" w:rsidP="004A7684">
            <w:pPr>
              <w:jc w:val="center"/>
              <w:rPr>
                <w:rFonts w:ascii="Times New Roman" w:hAnsi="Times New Roman"/>
                <w:sz w:val="24"/>
                <w:szCs w:val="24"/>
              </w:rPr>
            </w:pPr>
            <w:r w:rsidRPr="00AB15BC">
              <w:rPr>
                <w:rFonts w:ascii="Times New Roman" w:hAnsi="Times New Roman"/>
                <w:sz w:val="24"/>
                <w:szCs w:val="24"/>
              </w:rPr>
              <w:t xml:space="preserve">Площадь по договорам аренды, </w:t>
            </w:r>
            <w:proofErr w:type="gramStart"/>
            <w:r w:rsidRPr="00AB15BC">
              <w:rPr>
                <w:rFonts w:ascii="Times New Roman" w:hAnsi="Times New Roman"/>
                <w:sz w:val="24"/>
                <w:szCs w:val="24"/>
              </w:rPr>
              <w:t>га</w:t>
            </w:r>
            <w:proofErr w:type="gramEnd"/>
          </w:p>
        </w:tc>
        <w:tc>
          <w:tcPr>
            <w:tcW w:w="1756" w:type="dxa"/>
            <w:vMerge w:val="restart"/>
            <w:vAlign w:val="center"/>
          </w:tcPr>
          <w:p w:rsidR="004A7684" w:rsidRPr="00AB15BC" w:rsidRDefault="004A7684" w:rsidP="004A7684">
            <w:pPr>
              <w:jc w:val="center"/>
              <w:rPr>
                <w:rFonts w:ascii="Times New Roman" w:hAnsi="Times New Roman"/>
                <w:sz w:val="24"/>
                <w:szCs w:val="24"/>
              </w:rPr>
            </w:pPr>
            <w:r w:rsidRPr="00AB15BC">
              <w:rPr>
                <w:rFonts w:ascii="Times New Roman" w:hAnsi="Times New Roman"/>
                <w:sz w:val="24"/>
                <w:szCs w:val="24"/>
              </w:rPr>
              <w:t>%</w:t>
            </w:r>
          </w:p>
        </w:tc>
      </w:tr>
      <w:tr w:rsidR="004A7684" w:rsidRPr="00AB15BC" w:rsidTr="005805E8">
        <w:tc>
          <w:tcPr>
            <w:tcW w:w="3436" w:type="dxa"/>
            <w:vMerge/>
            <w:vAlign w:val="center"/>
          </w:tcPr>
          <w:p w:rsidR="004A7684" w:rsidRPr="00AB15BC" w:rsidRDefault="004A7684" w:rsidP="004A7684">
            <w:pPr>
              <w:jc w:val="center"/>
              <w:rPr>
                <w:rFonts w:ascii="Times New Roman" w:hAnsi="Times New Roman"/>
                <w:sz w:val="24"/>
                <w:szCs w:val="24"/>
              </w:rPr>
            </w:pPr>
          </w:p>
        </w:tc>
        <w:tc>
          <w:tcPr>
            <w:tcW w:w="995" w:type="dxa"/>
            <w:vAlign w:val="center"/>
          </w:tcPr>
          <w:p w:rsidR="004A7684" w:rsidRPr="00AB15BC" w:rsidRDefault="004A7684" w:rsidP="005805E8">
            <w:pPr>
              <w:spacing w:line="276" w:lineRule="auto"/>
              <w:jc w:val="center"/>
              <w:rPr>
                <w:rFonts w:ascii="Times New Roman" w:hAnsi="Times New Roman"/>
                <w:sz w:val="24"/>
                <w:szCs w:val="24"/>
              </w:rPr>
            </w:pPr>
            <w:r w:rsidRPr="00AB15BC">
              <w:rPr>
                <w:rFonts w:ascii="Times New Roman" w:hAnsi="Times New Roman"/>
                <w:sz w:val="24"/>
                <w:szCs w:val="24"/>
              </w:rPr>
              <w:t>№ 02-02-16/242-2008</w:t>
            </w:r>
          </w:p>
        </w:tc>
        <w:tc>
          <w:tcPr>
            <w:tcW w:w="995" w:type="dxa"/>
            <w:vAlign w:val="center"/>
          </w:tcPr>
          <w:p w:rsidR="004A7684" w:rsidRPr="00AB15BC" w:rsidRDefault="004A7684" w:rsidP="005805E8">
            <w:pPr>
              <w:spacing w:line="276" w:lineRule="auto"/>
              <w:jc w:val="center"/>
              <w:rPr>
                <w:rFonts w:ascii="Times New Roman" w:hAnsi="Times New Roman"/>
                <w:sz w:val="24"/>
                <w:szCs w:val="24"/>
              </w:rPr>
            </w:pPr>
            <w:r w:rsidRPr="00AB15BC">
              <w:rPr>
                <w:rFonts w:ascii="Times New Roman" w:hAnsi="Times New Roman"/>
                <w:sz w:val="24"/>
                <w:szCs w:val="24"/>
              </w:rPr>
              <w:t>№ 09-01-05/159-2015</w:t>
            </w:r>
          </w:p>
        </w:tc>
        <w:tc>
          <w:tcPr>
            <w:tcW w:w="1035" w:type="dxa"/>
            <w:vAlign w:val="center"/>
          </w:tcPr>
          <w:p w:rsidR="004A7684" w:rsidRPr="00AB15BC" w:rsidRDefault="004A7684" w:rsidP="005805E8">
            <w:pPr>
              <w:spacing w:line="276" w:lineRule="auto"/>
              <w:jc w:val="center"/>
              <w:rPr>
                <w:rFonts w:ascii="Times New Roman" w:hAnsi="Times New Roman"/>
                <w:sz w:val="24"/>
                <w:szCs w:val="24"/>
              </w:rPr>
            </w:pPr>
            <w:r w:rsidRPr="00AB15BC">
              <w:rPr>
                <w:rFonts w:ascii="Times New Roman" w:hAnsi="Times New Roman"/>
                <w:sz w:val="24"/>
                <w:szCs w:val="24"/>
              </w:rPr>
              <w:t>№ 09-01-05/81-2014</w:t>
            </w:r>
          </w:p>
        </w:tc>
        <w:tc>
          <w:tcPr>
            <w:tcW w:w="1354" w:type="dxa"/>
            <w:vAlign w:val="center"/>
          </w:tcPr>
          <w:p w:rsidR="004A7684" w:rsidRPr="00AB15BC" w:rsidRDefault="004A7684" w:rsidP="005805E8">
            <w:pPr>
              <w:jc w:val="center"/>
              <w:rPr>
                <w:rFonts w:ascii="Times New Roman" w:hAnsi="Times New Roman"/>
                <w:sz w:val="24"/>
                <w:szCs w:val="24"/>
              </w:rPr>
            </w:pPr>
            <w:r w:rsidRPr="00AB15BC">
              <w:rPr>
                <w:rFonts w:ascii="Times New Roman" w:hAnsi="Times New Roman"/>
                <w:sz w:val="24"/>
                <w:szCs w:val="24"/>
              </w:rPr>
              <w:t>ИТОГО</w:t>
            </w:r>
          </w:p>
        </w:tc>
        <w:tc>
          <w:tcPr>
            <w:tcW w:w="1756" w:type="dxa"/>
            <w:vMerge/>
            <w:vAlign w:val="center"/>
          </w:tcPr>
          <w:p w:rsidR="004A7684" w:rsidRPr="00AB15BC" w:rsidRDefault="004A7684" w:rsidP="005805E8">
            <w:pPr>
              <w:jc w:val="center"/>
              <w:rPr>
                <w:rFonts w:ascii="Times New Roman" w:hAnsi="Times New Roman"/>
                <w:sz w:val="24"/>
                <w:szCs w:val="24"/>
              </w:rPr>
            </w:pPr>
          </w:p>
        </w:tc>
      </w:tr>
      <w:tr w:rsidR="006D108A" w:rsidRPr="00AB15BC" w:rsidTr="006D108A">
        <w:tc>
          <w:tcPr>
            <w:tcW w:w="3436" w:type="dxa"/>
          </w:tcPr>
          <w:p w:rsidR="006D108A" w:rsidRPr="00AB15BC" w:rsidRDefault="006D108A" w:rsidP="004A7684">
            <w:pPr>
              <w:pStyle w:val="a4"/>
              <w:numPr>
                <w:ilvl w:val="0"/>
                <w:numId w:val="3"/>
              </w:numPr>
              <w:suppressAutoHyphens/>
              <w:rPr>
                <w:rFonts w:ascii="Times New Roman" w:hAnsi="Times New Roman" w:cs="Times New Roman"/>
                <w:sz w:val="24"/>
                <w:szCs w:val="24"/>
              </w:rPr>
            </w:pPr>
            <w:r w:rsidRPr="00AB15BC">
              <w:rPr>
                <w:rFonts w:ascii="Times New Roman" w:hAnsi="Times New Roman" w:cs="Times New Roman"/>
                <w:sz w:val="24"/>
                <w:szCs w:val="24"/>
              </w:rPr>
              <w:t>Общая площадь земель</w:t>
            </w:r>
          </w:p>
        </w:tc>
        <w:tc>
          <w:tcPr>
            <w:tcW w:w="995" w:type="dxa"/>
            <w:vAlign w:val="center"/>
          </w:tcPr>
          <w:p w:rsidR="006D108A" w:rsidRPr="00AB15BC" w:rsidRDefault="006D108A" w:rsidP="006D108A">
            <w:pPr>
              <w:jc w:val="center"/>
              <w:rPr>
                <w:rFonts w:ascii="Times New Roman" w:hAnsi="Times New Roman"/>
                <w:b/>
                <w:sz w:val="24"/>
                <w:szCs w:val="24"/>
              </w:rPr>
            </w:pPr>
            <w:r w:rsidRPr="00AB15BC">
              <w:rPr>
                <w:rFonts w:ascii="Times New Roman" w:hAnsi="Times New Roman"/>
                <w:b/>
                <w:sz w:val="24"/>
                <w:szCs w:val="24"/>
              </w:rPr>
              <w:t>126492,0</w:t>
            </w:r>
          </w:p>
        </w:tc>
        <w:tc>
          <w:tcPr>
            <w:tcW w:w="995" w:type="dxa"/>
            <w:vAlign w:val="center"/>
          </w:tcPr>
          <w:p w:rsidR="006D108A" w:rsidRPr="00AB15BC" w:rsidRDefault="006D108A" w:rsidP="006D108A">
            <w:pPr>
              <w:jc w:val="center"/>
              <w:rPr>
                <w:rFonts w:ascii="Times New Roman" w:hAnsi="Times New Roman"/>
                <w:b/>
                <w:sz w:val="24"/>
                <w:szCs w:val="24"/>
              </w:rPr>
            </w:pPr>
            <w:r w:rsidRPr="00AB15BC">
              <w:rPr>
                <w:rFonts w:ascii="Times New Roman" w:hAnsi="Times New Roman"/>
                <w:b/>
                <w:sz w:val="24"/>
                <w:szCs w:val="24"/>
              </w:rPr>
              <w:t>31550,0</w:t>
            </w:r>
          </w:p>
        </w:tc>
        <w:tc>
          <w:tcPr>
            <w:tcW w:w="1035" w:type="dxa"/>
            <w:vAlign w:val="center"/>
          </w:tcPr>
          <w:p w:rsidR="006D108A" w:rsidRPr="00AB15BC" w:rsidRDefault="006D108A" w:rsidP="006D108A">
            <w:pPr>
              <w:jc w:val="center"/>
              <w:rPr>
                <w:rFonts w:ascii="Times New Roman" w:hAnsi="Times New Roman"/>
                <w:b/>
                <w:sz w:val="24"/>
                <w:szCs w:val="24"/>
              </w:rPr>
            </w:pPr>
            <w:r w:rsidRPr="00AB15BC">
              <w:rPr>
                <w:rFonts w:ascii="Times New Roman" w:hAnsi="Times New Roman"/>
                <w:b/>
                <w:sz w:val="24"/>
                <w:szCs w:val="24"/>
              </w:rPr>
              <w:t>5847,0</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163889</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100,0</w:t>
            </w:r>
          </w:p>
        </w:tc>
      </w:tr>
      <w:tr w:rsidR="006D108A" w:rsidRPr="00AB15BC" w:rsidTr="006D108A">
        <w:tc>
          <w:tcPr>
            <w:tcW w:w="3436" w:type="dxa"/>
          </w:tcPr>
          <w:p w:rsidR="006D108A" w:rsidRPr="00AB15BC" w:rsidRDefault="006D108A" w:rsidP="004A7684">
            <w:pPr>
              <w:pStyle w:val="a4"/>
              <w:numPr>
                <w:ilvl w:val="0"/>
                <w:numId w:val="3"/>
              </w:numPr>
              <w:suppressAutoHyphens/>
              <w:rPr>
                <w:rFonts w:ascii="Times New Roman" w:hAnsi="Times New Roman" w:cs="Times New Roman"/>
                <w:sz w:val="24"/>
                <w:szCs w:val="24"/>
              </w:rPr>
            </w:pPr>
            <w:r w:rsidRPr="00AB15BC">
              <w:rPr>
                <w:rFonts w:ascii="Times New Roman" w:hAnsi="Times New Roman" w:cs="Times New Roman"/>
                <w:sz w:val="24"/>
                <w:szCs w:val="24"/>
              </w:rPr>
              <w:t>Лесные земли, всего</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114035,6</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27843,1</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5640,3</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147519</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90,0</w:t>
            </w:r>
          </w:p>
        </w:tc>
      </w:tr>
      <w:tr w:rsidR="006D108A" w:rsidRPr="00AB15BC" w:rsidTr="006D108A">
        <w:tc>
          <w:tcPr>
            <w:tcW w:w="3436" w:type="dxa"/>
          </w:tcPr>
          <w:p w:rsidR="006D108A" w:rsidRPr="00AB15BC" w:rsidRDefault="006D108A" w:rsidP="004A7684">
            <w:pPr>
              <w:pStyle w:val="a4"/>
              <w:numPr>
                <w:ilvl w:val="1"/>
                <w:numId w:val="3"/>
              </w:numPr>
              <w:suppressAutoHyphens/>
              <w:rPr>
                <w:rFonts w:ascii="Times New Roman" w:hAnsi="Times New Roman" w:cs="Times New Roman"/>
                <w:sz w:val="24"/>
                <w:szCs w:val="24"/>
              </w:rPr>
            </w:pPr>
            <w:r w:rsidRPr="00AB15BC">
              <w:rPr>
                <w:rFonts w:ascii="Times New Roman" w:hAnsi="Times New Roman" w:cs="Times New Roman"/>
                <w:sz w:val="24"/>
                <w:szCs w:val="24"/>
              </w:rPr>
              <w:t>Земли, покрытые лесной растительностью, всего</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111284,2</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27,245,3</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5418,2</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116702,4</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71,2</w:t>
            </w:r>
          </w:p>
        </w:tc>
      </w:tr>
      <w:tr w:rsidR="006D108A" w:rsidRPr="00AB15BC" w:rsidTr="006D108A">
        <w:tc>
          <w:tcPr>
            <w:tcW w:w="3436" w:type="dxa"/>
          </w:tcPr>
          <w:p w:rsidR="006D108A" w:rsidRPr="00AB15BC" w:rsidRDefault="006D108A" w:rsidP="004A7684">
            <w:pPr>
              <w:pStyle w:val="a4"/>
              <w:numPr>
                <w:ilvl w:val="2"/>
                <w:numId w:val="3"/>
              </w:numPr>
              <w:suppressAutoHyphens/>
              <w:rPr>
                <w:rFonts w:ascii="Times New Roman" w:hAnsi="Times New Roman" w:cs="Times New Roman"/>
                <w:sz w:val="24"/>
                <w:szCs w:val="24"/>
              </w:rPr>
            </w:pPr>
            <w:r w:rsidRPr="00AB15BC">
              <w:rPr>
                <w:rFonts w:ascii="Times New Roman" w:hAnsi="Times New Roman" w:cs="Times New Roman"/>
                <w:sz w:val="24"/>
                <w:szCs w:val="24"/>
              </w:rPr>
              <w:t xml:space="preserve"> в том числе: лесные культуры</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20834,0</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1607,7</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148,6</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22590,3</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13,8</w:t>
            </w:r>
          </w:p>
        </w:tc>
      </w:tr>
      <w:tr w:rsidR="006D108A" w:rsidRPr="00AB15BC" w:rsidTr="006D108A">
        <w:tc>
          <w:tcPr>
            <w:tcW w:w="3436" w:type="dxa"/>
          </w:tcPr>
          <w:p w:rsidR="006D108A" w:rsidRPr="00AB15BC" w:rsidRDefault="006D108A" w:rsidP="004A7684">
            <w:pPr>
              <w:pStyle w:val="a4"/>
              <w:numPr>
                <w:ilvl w:val="1"/>
                <w:numId w:val="3"/>
              </w:numPr>
              <w:suppressAutoHyphens/>
              <w:rPr>
                <w:rFonts w:ascii="Times New Roman" w:hAnsi="Times New Roman" w:cs="Times New Roman"/>
                <w:sz w:val="24"/>
                <w:szCs w:val="24"/>
              </w:rPr>
            </w:pPr>
            <w:r w:rsidRPr="00AB15BC">
              <w:rPr>
                <w:rFonts w:ascii="Times New Roman" w:hAnsi="Times New Roman" w:cs="Times New Roman"/>
                <w:sz w:val="24"/>
                <w:szCs w:val="24"/>
              </w:rPr>
              <w:t xml:space="preserve"> Не </w:t>
            </w:r>
            <w:proofErr w:type="gramStart"/>
            <w:r w:rsidRPr="00AB15BC">
              <w:rPr>
                <w:rFonts w:ascii="Times New Roman" w:hAnsi="Times New Roman" w:cs="Times New Roman"/>
                <w:sz w:val="24"/>
                <w:szCs w:val="24"/>
              </w:rPr>
              <w:t>покрытые</w:t>
            </w:r>
            <w:proofErr w:type="gramEnd"/>
            <w:r w:rsidRPr="00AB15BC">
              <w:rPr>
                <w:rFonts w:ascii="Times New Roman" w:hAnsi="Times New Roman" w:cs="Times New Roman"/>
                <w:sz w:val="24"/>
                <w:szCs w:val="24"/>
              </w:rPr>
              <w:t xml:space="preserve"> лесной растительностью, всего</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2651,4</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597,8</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222,1</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3471,3</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2,1</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в том числе: не сомкнувшиеся лесные культуры</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305,2</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78,2</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33,0</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416,4</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0,3</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Лесные питомники, плантации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Фонд лесовосстановления - всего</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2346,2</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519,6</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189,1</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3054,9</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1,9</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вырубки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2320,1</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502,4</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189,1</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3011,6</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1,8</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гари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погибшие насаждения</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25,0</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17,2</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42,2</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0,0</w:t>
            </w:r>
            <w:r w:rsidR="00807B28" w:rsidRPr="00AB15BC">
              <w:rPr>
                <w:rFonts w:ascii="Times New Roman" w:hAnsi="Times New Roman"/>
                <w:color w:val="000000"/>
                <w:sz w:val="24"/>
                <w:szCs w:val="24"/>
              </w:rPr>
              <w:t>5</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прогалины, пустыри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1,1</w:t>
            </w:r>
          </w:p>
        </w:tc>
        <w:tc>
          <w:tcPr>
            <w:tcW w:w="995" w:type="dxa"/>
            <w:vAlign w:val="center"/>
          </w:tcPr>
          <w:p w:rsidR="006D108A" w:rsidRPr="00AB15BC" w:rsidRDefault="006D108A" w:rsidP="006D108A">
            <w:pPr>
              <w:jc w:val="center"/>
              <w:rPr>
                <w:rFonts w:ascii="Times New Roman" w:hAnsi="Times New Roman"/>
                <w:sz w:val="24"/>
                <w:szCs w:val="24"/>
              </w:rPr>
            </w:pP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1,1</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0,0</w:t>
            </w:r>
            <w:r w:rsidR="00807B28" w:rsidRPr="00AB15BC">
              <w:rPr>
                <w:rFonts w:ascii="Times New Roman" w:hAnsi="Times New Roman"/>
                <w:color w:val="000000"/>
                <w:sz w:val="24"/>
                <w:szCs w:val="24"/>
              </w:rPr>
              <w:t>1</w:t>
            </w:r>
          </w:p>
        </w:tc>
      </w:tr>
      <w:tr w:rsidR="006D108A" w:rsidRPr="00AB15BC" w:rsidTr="006D108A">
        <w:tc>
          <w:tcPr>
            <w:tcW w:w="3436" w:type="dxa"/>
          </w:tcPr>
          <w:p w:rsidR="006D108A" w:rsidRPr="00AB15BC" w:rsidRDefault="006D108A" w:rsidP="004A7684">
            <w:pPr>
              <w:pStyle w:val="a4"/>
              <w:numPr>
                <w:ilvl w:val="0"/>
                <w:numId w:val="3"/>
              </w:numPr>
              <w:suppressAutoHyphens/>
              <w:rPr>
                <w:rFonts w:ascii="Times New Roman" w:hAnsi="Times New Roman" w:cs="Times New Roman"/>
                <w:sz w:val="24"/>
                <w:szCs w:val="24"/>
              </w:rPr>
            </w:pPr>
            <w:r w:rsidRPr="00AB15BC">
              <w:rPr>
                <w:rFonts w:ascii="Times New Roman" w:hAnsi="Times New Roman" w:cs="Times New Roman"/>
                <w:sz w:val="24"/>
                <w:szCs w:val="24"/>
              </w:rPr>
              <w:t>Нелесные земли, всего</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12456,4</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3706,9</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206,7</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16370</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10,0</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в том числе:</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995" w:type="dxa"/>
            <w:vAlign w:val="center"/>
          </w:tcPr>
          <w:p w:rsidR="006D108A" w:rsidRPr="00AB15BC" w:rsidRDefault="006D108A" w:rsidP="006D108A">
            <w:pPr>
              <w:jc w:val="center"/>
              <w:rPr>
                <w:rFonts w:ascii="Times New Roman" w:hAnsi="Times New Roman"/>
                <w:sz w:val="24"/>
                <w:szCs w:val="24"/>
              </w:rPr>
            </w:pP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пашни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1,8</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1,8</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0,0</w:t>
            </w:r>
            <w:r w:rsidR="00807B28" w:rsidRPr="00AB15BC">
              <w:rPr>
                <w:rFonts w:ascii="Times New Roman" w:hAnsi="Times New Roman"/>
                <w:color w:val="000000"/>
                <w:sz w:val="24"/>
                <w:szCs w:val="24"/>
              </w:rPr>
              <w:t>1</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сенокосы</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94,1</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7,1</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101,2</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0,1</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пастбища</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3,5</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3,5</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0,0</w:t>
            </w:r>
            <w:r w:rsidR="00807B28" w:rsidRPr="00AB15BC">
              <w:rPr>
                <w:rFonts w:ascii="Times New Roman" w:hAnsi="Times New Roman"/>
                <w:color w:val="000000"/>
                <w:sz w:val="24"/>
                <w:szCs w:val="24"/>
              </w:rPr>
              <w:t>1</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воды</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591,2</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22,1</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5,9</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619,2</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0,4</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дороги, просеки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699,1</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126,0</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10,6</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835,7</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0,5</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Усадьбы и пр.</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1,2</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2,5</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3,7</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0,0</w:t>
            </w:r>
            <w:r w:rsidR="00807B28" w:rsidRPr="00AB15BC">
              <w:rPr>
                <w:rFonts w:ascii="Times New Roman" w:hAnsi="Times New Roman"/>
                <w:color w:val="000000"/>
                <w:sz w:val="24"/>
                <w:szCs w:val="24"/>
              </w:rPr>
              <w:t>1</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болота</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10886,0</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3483,6</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182,3</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14551,9</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9</w:t>
            </w:r>
            <w:r w:rsidR="00807B28" w:rsidRPr="00AB15BC">
              <w:rPr>
                <w:rFonts w:ascii="Times New Roman" w:hAnsi="Times New Roman"/>
                <w:color w:val="000000"/>
                <w:sz w:val="24"/>
                <w:szCs w:val="24"/>
              </w:rPr>
              <w:t>,0</w:t>
            </w:r>
          </w:p>
        </w:tc>
      </w:tr>
      <w:tr w:rsidR="006D108A" w:rsidRPr="00AB15BC" w:rsidTr="006D108A">
        <w:tc>
          <w:tcPr>
            <w:tcW w:w="3436" w:type="dxa"/>
          </w:tcPr>
          <w:p w:rsidR="006D108A" w:rsidRPr="00AB15BC" w:rsidRDefault="006D108A" w:rsidP="004A7684">
            <w:pPr>
              <w:rPr>
                <w:rFonts w:ascii="Times New Roman" w:hAnsi="Times New Roman"/>
                <w:sz w:val="24"/>
                <w:szCs w:val="24"/>
              </w:rPr>
            </w:pPr>
            <w:r w:rsidRPr="00AB15BC">
              <w:rPr>
                <w:rFonts w:ascii="Times New Roman" w:hAnsi="Times New Roman"/>
                <w:sz w:val="24"/>
                <w:szCs w:val="24"/>
              </w:rPr>
              <w:t>Прочие земли</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181,3</w:t>
            </w:r>
          </w:p>
        </w:tc>
        <w:tc>
          <w:tcPr>
            <w:tcW w:w="99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63,8</w:t>
            </w:r>
          </w:p>
        </w:tc>
        <w:tc>
          <w:tcPr>
            <w:tcW w:w="1035" w:type="dxa"/>
            <w:vAlign w:val="center"/>
          </w:tcPr>
          <w:p w:rsidR="006D108A" w:rsidRPr="00AB15BC" w:rsidRDefault="006D108A" w:rsidP="006D108A">
            <w:pPr>
              <w:jc w:val="center"/>
              <w:rPr>
                <w:rFonts w:ascii="Times New Roman" w:hAnsi="Times New Roman"/>
                <w:sz w:val="24"/>
                <w:szCs w:val="24"/>
              </w:rPr>
            </w:pPr>
            <w:r w:rsidRPr="00AB15BC">
              <w:rPr>
                <w:rFonts w:ascii="Times New Roman" w:hAnsi="Times New Roman"/>
                <w:sz w:val="24"/>
                <w:szCs w:val="24"/>
              </w:rPr>
              <w:t>7,9</w:t>
            </w:r>
          </w:p>
        </w:tc>
        <w:tc>
          <w:tcPr>
            <w:tcW w:w="1354"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253</w:t>
            </w:r>
          </w:p>
        </w:tc>
        <w:tc>
          <w:tcPr>
            <w:tcW w:w="1756" w:type="dxa"/>
            <w:vAlign w:val="center"/>
          </w:tcPr>
          <w:p w:rsidR="006D108A" w:rsidRPr="00AB15BC" w:rsidRDefault="006D108A" w:rsidP="006D108A">
            <w:pPr>
              <w:jc w:val="center"/>
              <w:rPr>
                <w:rFonts w:ascii="Times New Roman" w:hAnsi="Times New Roman"/>
                <w:color w:val="000000"/>
                <w:sz w:val="24"/>
                <w:szCs w:val="24"/>
              </w:rPr>
            </w:pPr>
            <w:r w:rsidRPr="00AB15BC">
              <w:rPr>
                <w:rFonts w:ascii="Times New Roman" w:hAnsi="Times New Roman"/>
                <w:color w:val="000000"/>
                <w:sz w:val="24"/>
                <w:szCs w:val="24"/>
              </w:rPr>
              <w:t>0</w:t>
            </w:r>
            <w:r w:rsidR="00807B28" w:rsidRPr="00AB15BC">
              <w:rPr>
                <w:rFonts w:ascii="Times New Roman" w:hAnsi="Times New Roman"/>
                <w:color w:val="000000"/>
                <w:sz w:val="24"/>
                <w:szCs w:val="24"/>
              </w:rPr>
              <w:t>,02</w:t>
            </w:r>
          </w:p>
        </w:tc>
      </w:tr>
    </w:tbl>
    <w:p w:rsidR="00D10688" w:rsidRPr="00EB0BD2" w:rsidRDefault="00D10688" w:rsidP="00EB0BD2">
      <w:pPr>
        <w:jc w:val="both"/>
        <w:rPr>
          <w:rFonts w:ascii="Times New Roman" w:hAnsi="Times New Roman"/>
          <w:sz w:val="28"/>
          <w:szCs w:val="28"/>
        </w:rPr>
      </w:pPr>
    </w:p>
    <w:p w:rsidR="00F33E86" w:rsidRDefault="00807B28" w:rsidP="00A47506">
      <w:pPr>
        <w:spacing w:line="360" w:lineRule="auto"/>
        <w:ind w:firstLine="708"/>
        <w:jc w:val="both"/>
        <w:rPr>
          <w:rFonts w:ascii="Times New Roman" w:hAnsi="Times New Roman"/>
          <w:sz w:val="28"/>
          <w:szCs w:val="28"/>
        </w:rPr>
      </w:pPr>
      <w:r>
        <w:rPr>
          <w:rFonts w:ascii="Times New Roman" w:hAnsi="Times New Roman"/>
          <w:sz w:val="28"/>
          <w:szCs w:val="28"/>
        </w:rPr>
        <w:t>Из таблицы 3</w:t>
      </w:r>
      <w:r w:rsidR="00D10688" w:rsidRPr="00EB0BD2">
        <w:rPr>
          <w:rFonts w:ascii="Times New Roman" w:hAnsi="Times New Roman"/>
          <w:sz w:val="28"/>
          <w:szCs w:val="28"/>
        </w:rPr>
        <w:t xml:space="preserve"> видно, что земли, покрытые лесной</w:t>
      </w:r>
      <w:r>
        <w:rPr>
          <w:rFonts w:ascii="Times New Roman" w:hAnsi="Times New Roman"/>
          <w:sz w:val="28"/>
          <w:szCs w:val="28"/>
        </w:rPr>
        <w:t xml:space="preserve"> растительностью составляют 71,2</w:t>
      </w:r>
      <w:r w:rsidR="00D10688" w:rsidRPr="00EB0BD2">
        <w:rPr>
          <w:rFonts w:ascii="Times New Roman" w:hAnsi="Times New Roman"/>
          <w:sz w:val="28"/>
          <w:szCs w:val="28"/>
        </w:rPr>
        <w:t xml:space="preserve">%, в </w:t>
      </w:r>
      <w:r>
        <w:rPr>
          <w:rFonts w:ascii="Times New Roman" w:hAnsi="Times New Roman"/>
          <w:sz w:val="28"/>
          <w:szCs w:val="28"/>
        </w:rPr>
        <w:t>том числе лесные культуры – 13,8</w:t>
      </w:r>
      <w:r w:rsidR="00D10688" w:rsidRPr="00EB0BD2">
        <w:rPr>
          <w:rFonts w:ascii="Times New Roman" w:hAnsi="Times New Roman"/>
          <w:sz w:val="28"/>
          <w:szCs w:val="28"/>
        </w:rPr>
        <w:t xml:space="preserve">%, не сомкнувшиеся лесные культуры – 0,3%,  </w:t>
      </w:r>
      <w:proofErr w:type="gramStart"/>
      <w:r w:rsidR="00D10688" w:rsidRPr="00EB0BD2">
        <w:rPr>
          <w:rFonts w:ascii="Times New Roman" w:hAnsi="Times New Roman"/>
          <w:sz w:val="28"/>
          <w:szCs w:val="28"/>
        </w:rPr>
        <w:t>земли</w:t>
      </w:r>
      <w:proofErr w:type="gramEnd"/>
      <w:r w:rsidR="00D10688" w:rsidRPr="00EB0BD2">
        <w:rPr>
          <w:rFonts w:ascii="Times New Roman" w:hAnsi="Times New Roman"/>
          <w:sz w:val="28"/>
          <w:szCs w:val="28"/>
        </w:rPr>
        <w:t xml:space="preserve"> не покрытые лесной растительностью -2</w:t>
      </w:r>
      <w:r>
        <w:rPr>
          <w:rFonts w:ascii="Times New Roman" w:hAnsi="Times New Roman"/>
          <w:sz w:val="28"/>
          <w:szCs w:val="28"/>
        </w:rPr>
        <w:t>,1</w:t>
      </w:r>
      <w:r w:rsidR="00D10688" w:rsidRPr="00EB0BD2">
        <w:rPr>
          <w:rFonts w:ascii="Times New Roman" w:hAnsi="Times New Roman"/>
          <w:sz w:val="28"/>
          <w:szCs w:val="28"/>
        </w:rPr>
        <w:t xml:space="preserve"> </w:t>
      </w:r>
      <w:r>
        <w:rPr>
          <w:rFonts w:ascii="Times New Roman" w:hAnsi="Times New Roman"/>
          <w:sz w:val="28"/>
          <w:szCs w:val="28"/>
        </w:rPr>
        <w:t>%, Нелесные земли составляют 10,0</w:t>
      </w:r>
      <w:r w:rsidR="00D10688" w:rsidRPr="00EB0BD2">
        <w:rPr>
          <w:rFonts w:ascii="Times New Roman" w:hAnsi="Times New Roman"/>
          <w:sz w:val="28"/>
          <w:szCs w:val="28"/>
        </w:rPr>
        <w:t xml:space="preserve">% общей площади арендуемых земель и </w:t>
      </w:r>
      <w:r w:rsidR="00D10688" w:rsidRPr="00EB0BD2">
        <w:rPr>
          <w:rFonts w:ascii="Times New Roman" w:hAnsi="Times New Roman"/>
          <w:sz w:val="28"/>
          <w:szCs w:val="28"/>
        </w:rPr>
        <w:lastRenderedPageBreak/>
        <w:t>предс</w:t>
      </w:r>
      <w:r>
        <w:rPr>
          <w:rFonts w:ascii="Times New Roman" w:hAnsi="Times New Roman"/>
          <w:sz w:val="28"/>
          <w:szCs w:val="28"/>
        </w:rPr>
        <w:t>тавлены в основном болотами (9,0%),дорогами и просеками (0,5</w:t>
      </w:r>
      <w:r w:rsidR="00D10688" w:rsidRPr="00EB0BD2">
        <w:rPr>
          <w:rFonts w:ascii="Times New Roman" w:hAnsi="Times New Roman"/>
          <w:sz w:val="28"/>
          <w:szCs w:val="28"/>
        </w:rPr>
        <w:t>%),</w:t>
      </w:r>
      <w:r>
        <w:rPr>
          <w:rFonts w:ascii="Times New Roman" w:hAnsi="Times New Roman"/>
          <w:sz w:val="28"/>
          <w:szCs w:val="28"/>
        </w:rPr>
        <w:t xml:space="preserve"> сенокосами (0,1%) и водами (0,4</w:t>
      </w:r>
      <w:r w:rsidR="00D10688" w:rsidRPr="00EB0BD2">
        <w:rPr>
          <w:rFonts w:ascii="Times New Roman" w:hAnsi="Times New Roman"/>
          <w:sz w:val="28"/>
          <w:szCs w:val="28"/>
        </w:rPr>
        <w:t>%) .</w:t>
      </w:r>
    </w:p>
    <w:p w:rsidR="00807B28" w:rsidRDefault="00807B28" w:rsidP="00A47506">
      <w:pPr>
        <w:ind w:firstLine="708"/>
        <w:jc w:val="both"/>
        <w:rPr>
          <w:rFonts w:ascii="Times New Roman" w:hAnsi="Times New Roman"/>
          <w:sz w:val="28"/>
          <w:szCs w:val="28"/>
        </w:rPr>
      </w:pPr>
      <w:r>
        <w:rPr>
          <w:rFonts w:ascii="Times New Roman" w:hAnsi="Times New Roman"/>
          <w:sz w:val="28"/>
          <w:szCs w:val="28"/>
        </w:rPr>
        <w:t xml:space="preserve">Таблица 4 - </w:t>
      </w:r>
      <w:r w:rsidRPr="00807B28">
        <w:rPr>
          <w:rFonts w:ascii="Times New Roman" w:hAnsi="Times New Roman"/>
          <w:sz w:val="28"/>
          <w:szCs w:val="28"/>
        </w:rPr>
        <w:t>Распределение покрытых лесом площадей по группам возраста</w:t>
      </w:r>
    </w:p>
    <w:tbl>
      <w:tblPr>
        <w:tblStyle w:val="a3"/>
        <w:tblW w:w="10031" w:type="dxa"/>
        <w:tblLook w:val="04A0" w:firstRow="1" w:lastRow="0" w:firstColumn="1" w:lastColumn="0" w:noHBand="0" w:noVBand="1"/>
      </w:tblPr>
      <w:tblGrid>
        <w:gridCol w:w="1504"/>
        <w:gridCol w:w="1517"/>
        <w:gridCol w:w="2182"/>
        <w:gridCol w:w="1859"/>
        <w:gridCol w:w="1594"/>
        <w:gridCol w:w="1375"/>
      </w:tblGrid>
      <w:tr w:rsidR="00DB16A1" w:rsidRPr="00A47506" w:rsidTr="00A47506">
        <w:tc>
          <w:tcPr>
            <w:tcW w:w="1809"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Договор</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color w:val="000000"/>
                <w:sz w:val="24"/>
                <w:szCs w:val="24"/>
                <w:lang w:eastAsia="ru-RU"/>
              </w:rPr>
              <w:t xml:space="preserve">Молодняки, </w:t>
            </w:r>
            <w:proofErr w:type="gramStart"/>
            <w:r w:rsidRPr="00A47506">
              <w:rPr>
                <w:rFonts w:ascii="Times New Roman" w:hAnsi="Times New Roman"/>
                <w:color w:val="000000"/>
                <w:sz w:val="24"/>
                <w:szCs w:val="24"/>
                <w:lang w:eastAsia="ru-RU"/>
              </w:rPr>
              <w:t>га</w:t>
            </w:r>
            <w:proofErr w:type="gramEnd"/>
          </w:p>
        </w:tc>
        <w:tc>
          <w:tcPr>
            <w:tcW w:w="1958"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color w:val="000000"/>
                <w:sz w:val="24"/>
                <w:szCs w:val="24"/>
                <w:lang w:eastAsia="ru-RU"/>
              </w:rPr>
              <w:t xml:space="preserve">Средневозрастные, </w:t>
            </w:r>
            <w:proofErr w:type="gramStart"/>
            <w:r w:rsidRPr="00A47506">
              <w:rPr>
                <w:rFonts w:ascii="Times New Roman" w:hAnsi="Times New Roman"/>
                <w:color w:val="000000"/>
                <w:sz w:val="24"/>
                <w:szCs w:val="24"/>
                <w:lang w:eastAsia="ru-RU"/>
              </w:rPr>
              <w:t>га</w:t>
            </w:r>
            <w:proofErr w:type="gramEnd"/>
          </w:p>
        </w:tc>
        <w:tc>
          <w:tcPr>
            <w:tcW w:w="1585"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color w:val="000000"/>
                <w:sz w:val="24"/>
                <w:szCs w:val="24"/>
                <w:lang w:eastAsia="ru-RU"/>
              </w:rPr>
              <w:t xml:space="preserve">Приспевающие, </w:t>
            </w:r>
            <w:proofErr w:type="gramStart"/>
            <w:r w:rsidRPr="00A47506">
              <w:rPr>
                <w:rFonts w:ascii="Times New Roman" w:hAnsi="Times New Roman"/>
                <w:color w:val="000000"/>
                <w:sz w:val="24"/>
                <w:szCs w:val="24"/>
                <w:lang w:eastAsia="ru-RU"/>
              </w:rPr>
              <w:t>га</w:t>
            </w:r>
            <w:proofErr w:type="gramEnd"/>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color w:val="000000"/>
                <w:sz w:val="24"/>
                <w:szCs w:val="24"/>
                <w:lang w:eastAsia="ru-RU"/>
              </w:rPr>
              <w:t xml:space="preserve">Спелые и  перестойные, </w:t>
            </w:r>
            <w:proofErr w:type="gramStart"/>
            <w:r w:rsidRPr="00A47506">
              <w:rPr>
                <w:rFonts w:ascii="Times New Roman" w:hAnsi="Times New Roman"/>
                <w:color w:val="000000"/>
                <w:sz w:val="24"/>
                <w:szCs w:val="24"/>
                <w:lang w:eastAsia="ru-RU"/>
              </w:rPr>
              <w:t>га</w:t>
            </w:r>
            <w:proofErr w:type="gramEnd"/>
          </w:p>
        </w:tc>
        <w:tc>
          <w:tcPr>
            <w:tcW w:w="1559"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ИТОГО</w:t>
            </w:r>
          </w:p>
        </w:tc>
      </w:tr>
      <w:tr w:rsidR="00DB16A1" w:rsidRPr="00A47506" w:rsidTr="00A47506">
        <w:tc>
          <w:tcPr>
            <w:tcW w:w="1809" w:type="dxa"/>
            <w:vAlign w:val="center"/>
          </w:tcPr>
          <w:p w:rsidR="00DB16A1" w:rsidRPr="00A47506" w:rsidRDefault="00DB16A1" w:rsidP="00DB16A1">
            <w:pPr>
              <w:spacing w:line="276" w:lineRule="auto"/>
              <w:jc w:val="center"/>
              <w:rPr>
                <w:rFonts w:ascii="Times New Roman" w:hAnsi="Times New Roman"/>
                <w:sz w:val="24"/>
                <w:szCs w:val="24"/>
              </w:rPr>
            </w:pPr>
            <w:r w:rsidRPr="00A47506">
              <w:rPr>
                <w:rFonts w:ascii="Times New Roman" w:hAnsi="Times New Roman"/>
                <w:sz w:val="24"/>
                <w:szCs w:val="24"/>
              </w:rPr>
              <w:t>№ 02-02-16/242-2008</w:t>
            </w:r>
          </w:p>
        </w:tc>
        <w:tc>
          <w:tcPr>
            <w:tcW w:w="1560" w:type="dxa"/>
            <w:vAlign w:val="center"/>
          </w:tcPr>
          <w:p w:rsidR="00DB16A1" w:rsidRPr="00A47506" w:rsidRDefault="00DB16A1" w:rsidP="00DB16A1">
            <w:pPr>
              <w:spacing w:line="276" w:lineRule="auto"/>
              <w:jc w:val="center"/>
              <w:rPr>
                <w:rFonts w:ascii="Times New Roman" w:hAnsi="Times New Roman"/>
                <w:sz w:val="24"/>
                <w:szCs w:val="24"/>
              </w:rPr>
            </w:pPr>
            <w:r w:rsidRPr="00A47506">
              <w:rPr>
                <w:rFonts w:ascii="Times New Roman" w:hAnsi="Times New Roman"/>
                <w:sz w:val="24"/>
                <w:szCs w:val="24"/>
              </w:rPr>
              <w:t>34604,7</w:t>
            </w:r>
          </w:p>
        </w:tc>
        <w:tc>
          <w:tcPr>
            <w:tcW w:w="1958" w:type="dxa"/>
            <w:vAlign w:val="center"/>
          </w:tcPr>
          <w:p w:rsidR="00DB16A1" w:rsidRPr="00A47506" w:rsidRDefault="00DB16A1" w:rsidP="00DB16A1">
            <w:pPr>
              <w:spacing w:line="276" w:lineRule="auto"/>
              <w:jc w:val="center"/>
              <w:rPr>
                <w:rFonts w:ascii="Times New Roman" w:hAnsi="Times New Roman"/>
                <w:sz w:val="24"/>
                <w:szCs w:val="24"/>
              </w:rPr>
            </w:pPr>
            <w:r w:rsidRPr="00A47506">
              <w:rPr>
                <w:rFonts w:ascii="Times New Roman" w:hAnsi="Times New Roman"/>
                <w:sz w:val="24"/>
                <w:szCs w:val="24"/>
              </w:rPr>
              <w:t>23893,8</w:t>
            </w:r>
          </w:p>
        </w:tc>
        <w:tc>
          <w:tcPr>
            <w:tcW w:w="1585"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7045,6</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45991,2</w:t>
            </w:r>
          </w:p>
        </w:tc>
        <w:tc>
          <w:tcPr>
            <w:tcW w:w="1559"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111535,3</w:t>
            </w:r>
          </w:p>
        </w:tc>
      </w:tr>
      <w:tr w:rsidR="00DB16A1" w:rsidRPr="00A47506" w:rsidTr="00A47506">
        <w:tc>
          <w:tcPr>
            <w:tcW w:w="1809"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 09-01-05/159-2015</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4516,2</w:t>
            </w:r>
          </w:p>
        </w:tc>
        <w:tc>
          <w:tcPr>
            <w:tcW w:w="1958"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4610,8</w:t>
            </w:r>
          </w:p>
        </w:tc>
        <w:tc>
          <w:tcPr>
            <w:tcW w:w="1585"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3174,4</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15193,2</w:t>
            </w:r>
          </w:p>
        </w:tc>
        <w:tc>
          <w:tcPr>
            <w:tcW w:w="1559"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27494,6</w:t>
            </w:r>
          </w:p>
        </w:tc>
      </w:tr>
      <w:tr w:rsidR="00DB16A1" w:rsidRPr="00A47506" w:rsidTr="00A47506">
        <w:tc>
          <w:tcPr>
            <w:tcW w:w="1809"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 09-01-05/81-2014</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723,9</w:t>
            </w:r>
          </w:p>
        </w:tc>
        <w:tc>
          <w:tcPr>
            <w:tcW w:w="1958"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1036</w:t>
            </w:r>
          </w:p>
        </w:tc>
        <w:tc>
          <w:tcPr>
            <w:tcW w:w="1585"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731</w:t>
            </w:r>
          </w:p>
        </w:tc>
        <w:tc>
          <w:tcPr>
            <w:tcW w:w="1560"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3036,4</w:t>
            </w:r>
          </w:p>
        </w:tc>
        <w:tc>
          <w:tcPr>
            <w:tcW w:w="1559"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5527,3</w:t>
            </w:r>
          </w:p>
        </w:tc>
      </w:tr>
      <w:tr w:rsidR="00DB16A1" w:rsidRPr="00A47506" w:rsidTr="00A47506">
        <w:tc>
          <w:tcPr>
            <w:tcW w:w="1809" w:type="dxa"/>
            <w:vAlign w:val="center"/>
          </w:tcPr>
          <w:p w:rsidR="00DB16A1" w:rsidRPr="00A47506" w:rsidRDefault="00DB16A1" w:rsidP="00DB16A1">
            <w:pPr>
              <w:jc w:val="center"/>
              <w:rPr>
                <w:rFonts w:ascii="Times New Roman" w:hAnsi="Times New Roman"/>
                <w:sz w:val="24"/>
                <w:szCs w:val="24"/>
              </w:rPr>
            </w:pPr>
            <w:r w:rsidRPr="00A47506">
              <w:rPr>
                <w:rFonts w:ascii="Times New Roman" w:hAnsi="Times New Roman"/>
                <w:sz w:val="24"/>
                <w:szCs w:val="24"/>
              </w:rPr>
              <w:t>ИТОГО</w:t>
            </w:r>
          </w:p>
        </w:tc>
        <w:tc>
          <w:tcPr>
            <w:tcW w:w="1560"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39844,8</w:t>
            </w:r>
          </w:p>
        </w:tc>
        <w:tc>
          <w:tcPr>
            <w:tcW w:w="1958"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29540,6</w:t>
            </w:r>
          </w:p>
        </w:tc>
        <w:tc>
          <w:tcPr>
            <w:tcW w:w="1585"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10951</w:t>
            </w:r>
          </w:p>
        </w:tc>
        <w:tc>
          <w:tcPr>
            <w:tcW w:w="1560"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64220,8</w:t>
            </w:r>
          </w:p>
        </w:tc>
        <w:tc>
          <w:tcPr>
            <w:tcW w:w="1559" w:type="dxa"/>
            <w:vAlign w:val="center"/>
          </w:tcPr>
          <w:p w:rsidR="00DB16A1" w:rsidRPr="00A47506" w:rsidRDefault="00DB16A1" w:rsidP="00DB16A1">
            <w:pPr>
              <w:jc w:val="center"/>
              <w:rPr>
                <w:rFonts w:ascii="Times New Roman" w:hAnsi="Times New Roman"/>
                <w:color w:val="000000"/>
                <w:sz w:val="24"/>
                <w:szCs w:val="24"/>
              </w:rPr>
            </w:pPr>
            <w:r w:rsidRPr="00A47506">
              <w:rPr>
                <w:rFonts w:ascii="Times New Roman" w:hAnsi="Times New Roman"/>
                <w:color w:val="000000"/>
                <w:sz w:val="24"/>
                <w:szCs w:val="24"/>
              </w:rPr>
              <w:t>144557,2</w:t>
            </w:r>
          </w:p>
        </w:tc>
      </w:tr>
    </w:tbl>
    <w:p w:rsidR="006F4510" w:rsidRDefault="006F4510" w:rsidP="006F4510">
      <w:pPr>
        <w:ind w:firstLine="567"/>
        <w:jc w:val="both"/>
        <w:rPr>
          <w:rFonts w:ascii="Times New Roman" w:eastAsia="Times New Roman" w:hAnsi="Times New Roman"/>
          <w:bCs/>
          <w:color w:val="000000"/>
          <w:sz w:val="24"/>
          <w:szCs w:val="24"/>
          <w:lang w:eastAsia="ru-RU"/>
        </w:rPr>
      </w:pPr>
    </w:p>
    <w:p w:rsidR="00807B28" w:rsidRPr="00056601" w:rsidRDefault="006F4510" w:rsidP="00056601">
      <w:pPr>
        <w:ind w:firstLine="567"/>
        <w:jc w:val="center"/>
        <w:rPr>
          <w:rFonts w:ascii="Times New Roman" w:hAnsi="Times New Roman"/>
          <w:b/>
          <w:sz w:val="28"/>
          <w:szCs w:val="28"/>
        </w:rPr>
      </w:pPr>
      <w:r w:rsidRPr="00056601">
        <w:rPr>
          <w:rFonts w:ascii="Times New Roman" w:eastAsia="Times New Roman" w:hAnsi="Times New Roman"/>
          <w:b/>
          <w:bCs/>
          <w:color w:val="000000"/>
          <w:sz w:val="28"/>
          <w:szCs w:val="28"/>
          <w:lang w:eastAsia="ru-RU"/>
        </w:rPr>
        <w:t>Распределение покрытых лесом площадей по группам возраста</w:t>
      </w:r>
    </w:p>
    <w:p w:rsidR="00D10688" w:rsidRDefault="002E4326" w:rsidP="002E4326">
      <w:pPr>
        <w:ind w:firstLine="567"/>
        <w:jc w:val="both"/>
        <w:rPr>
          <w:rFonts w:ascii="Times New Roman" w:hAnsi="Times New Roman"/>
          <w:sz w:val="28"/>
          <w:szCs w:val="28"/>
        </w:rPr>
      </w:pPr>
      <w:r w:rsidRPr="002E4326">
        <w:rPr>
          <w:rFonts w:ascii="Times New Roman" w:hAnsi="Times New Roman"/>
          <w:noProof/>
          <w:sz w:val="28"/>
          <w:szCs w:val="28"/>
          <w:lang w:eastAsia="ru-RU"/>
        </w:rPr>
        <w:drawing>
          <wp:inline distT="0" distB="0" distL="0" distR="0" wp14:anchorId="5C196EE2" wp14:editId="56BFAB78">
            <wp:extent cx="5377542" cy="35052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33E86" w:rsidRDefault="00F33E86" w:rsidP="00EB0BD2">
      <w:pPr>
        <w:ind w:firstLine="567"/>
        <w:jc w:val="both"/>
        <w:rPr>
          <w:rFonts w:ascii="Times New Roman" w:hAnsi="Times New Roman"/>
          <w:sz w:val="28"/>
          <w:szCs w:val="28"/>
        </w:rPr>
      </w:pPr>
    </w:p>
    <w:p w:rsidR="00DB722E" w:rsidRDefault="00DB722E" w:rsidP="00EB0BD2">
      <w:pPr>
        <w:ind w:firstLine="567"/>
        <w:jc w:val="both"/>
        <w:rPr>
          <w:rFonts w:ascii="Times New Roman" w:hAnsi="Times New Roman"/>
          <w:sz w:val="28"/>
          <w:szCs w:val="28"/>
        </w:rPr>
      </w:pPr>
    </w:p>
    <w:p w:rsidR="00DB722E" w:rsidRDefault="00DB722E" w:rsidP="00EB0BD2">
      <w:pPr>
        <w:ind w:firstLine="567"/>
        <w:jc w:val="both"/>
        <w:rPr>
          <w:rFonts w:ascii="Times New Roman" w:hAnsi="Times New Roman"/>
          <w:sz w:val="28"/>
          <w:szCs w:val="28"/>
        </w:rPr>
      </w:pPr>
    </w:p>
    <w:p w:rsidR="00F33E86" w:rsidRDefault="00F33E86" w:rsidP="00EB0BD2">
      <w:pPr>
        <w:ind w:firstLine="567"/>
        <w:jc w:val="both"/>
        <w:rPr>
          <w:rFonts w:ascii="Times New Roman" w:hAnsi="Times New Roman"/>
          <w:sz w:val="28"/>
          <w:szCs w:val="28"/>
        </w:rPr>
      </w:pPr>
    </w:p>
    <w:p w:rsidR="00F33E86" w:rsidRDefault="00F33E86" w:rsidP="00EB0BD2">
      <w:pPr>
        <w:ind w:firstLine="567"/>
        <w:jc w:val="both"/>
        <w:rPr>
          <w:rFonts w:ascii="Times New Roman" w:hAnsi="Times New Roman"/>
          <w:sz w:val="28"/>
          <w:szCs w:val="28"/>
        </w:rPr>
      </w:pPr>
    </w:p>
    <w:p w:rsidR="00056601" w:rsidRPr="00A47506" w:rsidRDefault="00056601" w:rsidP="00A47506">
      <w:pPr>
        <w:jc w:val="both"/>
        <w:rPr>
          <w:rFonts w:ascii="Times New Roman" w:hAnsi="Times New Roman"/>
          <w:sz w:val="28"/>
          <w:szCs w:val="28"/>
        </w:rPr>
      </w:pPr>
    </w:p>
    <w:p w:rsidR="00F33E86" w:rsidRDefault="00A47506" w:rsidP="00EB0BD2">
      <w:pPr>
        <w:ind w:firstLine="567"/>
        <w:jc w:val="both"/>
        <w:rPr>
          <w:rFonts w:ascii="Times New Roman" w:hAnsi="Times New Roman"/>
          <w:sz w:val="28"/>
          <w:szCs w:val="28"/>
        </w:rPr>
      </w:pPr>
      <w:r>
        <w:rPr>
          <w:rFonts w:ascii="Times New Roman" w:hAnsi="Times New Roman"/>
          <w:sz w:val="28"/>
          <w:szCs w:val="28"/>
        </w:rPr>
        <w:lastRenderedPageBreak/>
        <w:t>Таблица 5</w:t>
      </w:r>
      <w:r w:rsidR="00F33E86">
        <w:rPr>
          <w:rFonts w:ascii="Times New Roman" w:hAnsi="Times New Roman"/>
          <w:sz w:val="28"/>
          <w:szCs w:val="28"/>
        </w:rPr>
        <w:t xml:space="preserve"> - </w:t>
      </w:r>
      <w:r w:rsidR="00F33E86" w:rsidRPr="00807B28">
        <w:rPr>
          <w:rFonts w:ascii="Times New Roman" w:hAnsi="Times New Roman"/>
          <w:sz w:val="28"/>
          <w:szCs w:val="28"/>
        </w:rPr>
        <w:t>Распределение</w:t>
      </w:r>
      <w:r w:rsidR="00F33E86" w:rsidRPr="00F33E86">
        <w:t xml:space="preserve"> </w:t>
      </w:r>
      <w:r w:rsidR="00F33E86" w:rsidRPr="00F33E86">
        <w:rPr>
          <w:rFonts w:ascii="Times New Roman" w:hAnsi="Times New Roman"/>
          <w:sz w:val="28"/>
          <w:szCs w:val="28"/>
        </w:rPr>
        <w:t>запаса древесины по преобладающим породам и группам возраста</w:t>
      </w:r>
    </w:p>
    <w:tbl>
      <w:tblPr>
        <w:tblStyle w:val="a3"/>
        <w:tblW w:w="0" w:type="auto"/>
        <w:tblLayout w:type="fixed"/>
        <w:tblLook w:val="04A0" w:firstRow="1" w:lastRow="0" w:firstColumn="1" w:lastColumn="0" w:noHBand="0" w:noVBand="1"/>
      </w:tblPr>
      <w:tblGrid>
        <w:gridCol w:w="1117"/>
        <w:gridCol w:w="1401"/>
        <w:gridCol w:w="1276"/>
        <w:gridCol w:w="1843"/>
        <w:gridCol w:w="1559"/>
        <w:gridCol w:w="1276"/>
        <w:gridCol w:w="1417"/>
      </w:tblGrid>
      <w:tr w:rsidR="00F33E86" w:rsidRPr="00A47506" w:rsidTr="00A47506">
        <w:tc>
          <w:tcPr>
            <w:tcW w:w="1117" w:type="dxa"/>
            <w:vMerge w:val="restart"/>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sz w:val="24"/>
                <w:szCs w:val="24"/>
              </w:rPr>
              <w:t>Договор</w:t>
            </w:r>
          </w:p>
        </w:tc>
        <w:tc>
          <w:tcPr>
            <w:tcW w:w="1401" w:type="dxa"/>
            <w:vMerge w:val="restart"/>
            <w:shd w:val="clear" w:color="auto" w:fill="auto"/>
            <w:textDirection w:val="btLr"/>
            <w:vAlign w:val="center"/>
          </w:tcPr>
          <w:p w:rsidR="00F33E86" w:rsidRPr="00A47506" w:rsidRDefault="00F33E86" w:rsidP="007C4F17">
            <w:pPr>
              <w:ind w:left="113" w:right="113"/>
              <w:jc w:val="center"/>
              <w:rPr>
                <w:rFonts w:ascii="Times New Roman" w:hAnsi="Times New Roman"/>
                <w:sz w:val="24"/>
                <w:szCs w:val="24"/>
              </w:rPr>
            </w:pPr>
            <w:r w:rsidRPr="00A47506">
              <w:rPr>
                <w:rFonts w:ascii="Times New Roman" w:hAnsi="Times New Roman"/>
                <w:sz w:val="24"/>
                <w:szCs w:val="24"/>
              </w:rPr>
              <w:t>Преобладающие древесные и кустарниковые породы</w:t>
            </w:r>
          </w:p>
        </w:tc>
        <w:tc>
          <w:tcPr>
            <w:tcW w:w="7371" w:type="dxa"/>
            <w:gridSpan w:val="5"/>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color w:val="000000"/>
                <w:sz w:val="24"/>
                <w:szCs w:val="24"/>
                <w:lang w:eastAsia="ru-RU"/>
              </w:rPr>
              <w:t>Общий запас, тыс</w:t>
            </w:r>
            <w:proofErr w:type="gramStart"/>
            <w:r w:rsidRPr="00A47506">
              <w:rPr>
                <w:rFonts w:ascii="Times New Roman" w:hAnsi="Times New Roman"/>
                <w:color w:val="000000"/>
                <w:sz w:val="24"/>
                <w:szCs w:val="24"/>
                <w:lang w:eastAsia="ru-RU"/>
              </w:rPr>
              <w:t>.м</w:t>
            </w:r>
            <w:proofErr w:type="gramEnd"/>
            <w:r w:rsidRPr="00A47506">
              <w:rPr>
                <w:rFonts w:ascii="Times New Roman" w:hAnsi="Times New Roman"/>
                <w:color w:val="000000"/>
                <w:sz w:val="24"/>
                <w:szCs w:val="24"/>
                <w:lang w:eastAsia="ru-RU"/>
              </w:rPr>
              <w:t>3</w:t>
            </w:r>
          </w:p>
        </w:tc>
      </w:tr>
      <w:tr w:rsidR="00F33E86" w:rsidRPr="00A47506" w:rsidTr="00A47506">
        <w:trPr>
          <w:trHeight w:val="1508"/>
        </w:trPr>
        <w:tc>
          <w:tcPr>
            <w:tcW w:w="1117" w:type="dxa"/>
            <w:vMerge/>
            <w:shd w:val="clear" w:color="auto" w:fill="auto"/>
            <w:vAlign w:val="center"/>
          </w:tcPr>
          <w:p w:rsidR="00F33E86" w:rsidRPr="00A47506" w:rsidRDefault="00F33E86" w:rsidP="007C4F17">
            <w:pPr>
              <w:jc w:val="center"/>
              <w:rPr>
                <w:rFonts w:ascii="Times New Roman" w:hAnsi="Times New Roman"/>
                <w:sz w:val="24"/>
                <w:szCs w:val="24"/>
              </w:rPr>
            </w:pPr>
          </w:p>
        </w:tc>
        <w:tc>
          <w:tcPr>
            <w:tcW w:w="1401" w:type="dxa"/>
            <w:vMerge/>
            <w:shd w:val="clear" w:color="auto" w:fill="auto"/>
            <w:vAlign w:val="center"/>
          </w:tcPr>
          <w:p w:rsidR="00F33E86" w:rsidRPr="00A47506" w:rsidRDefault="00F33E86" w:rsidP="007C4F17">
            <w:pPr>
              <w:jc w:val="center"/>
              <w:rPr>
                <w:rFonts w:ascii="Times New Roman" w:hAnsi="Times New Roman"/>
                <w:sz w:val="24"/>
                <w:szCs w:val="24"/>
              </w:rPr>
            </w:pPr>
          </w:p>
        </w:tc>
        <w:tc>
          <w:tcPr>
            <w:tcW w:w="1276" w:type="dxa"/>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color w:val="000000"/>
                <w:sz w:val="24"/>
                <w:szCs w:val="24"/>
                <w:lang w:eastAsia="ru-RU"/>
              </w:rPr>
              <w:t>Молодняки</w:t>
            </w:r>
          </w:p>
        </w:tc>
        <w:tc>
          <w:tcPr>
            <w:tcW w:w="1843" w:type="dxa"/>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color w:val="000000"/>
                <w:sz w:val="24"/>
                <w:szCs w:val="24"/>
                <w:lang w:eastAsia="ru-RU"/>
              </w:rPr>
              <w:t>Средневозрастные</w:t>
            </w:r>
          </w:p>
        </w:tc>
        <w:tc>
          <w:tcPr>
            <w:tcW w:w="1559" w:type="dxa"/>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color w:val="000000"/>
                <w:sz w:val="24"/>
                <w:szCs w:val="24"/>
                <w:lang w:eastAsia="ru-RU"/>
              </w:rPr>
              <w:t>Приспевающие</w:t>
            </w:r>
          </w:p>
        </w:tc>
        <w:tc>
          <w:tcPr>
            <w:tcW w:w="1276" w:type="dxa"/>
            <w:shd w:val="clear" w:color="auto" w:fill="auto"/>
            <w:vAlign w:val="center"/>
          </w:tcPr>
          <w:p w:rsidR="00F33E86" w:rsidRPr="00A47506" w:rsidRDefault="00F33E86" w:rsidP="007C4F17">
            <w:pPr>
              <w:jc w:val="center"/>
              <w:rPr>
                <w:rFonts w:ascii="Times New Roman" w:hAnsi="Times New Roman"/>
                <w:sz w:val="24"/>
                <w:szCs w:val="24"/>
              </w:rPr>
            </w:pPr>
            <w:r w:rsidRPr="00A47506">
              <w:rPr>
                <w:rFonts w:ascii="Times New Roman" w:hAnsi="Times New Roman"/>
                <w:color w:val="000000"/>
                <w:sz w:val="24"/>
                <w:szCs w:val="24"/>
                <w:lang w:eastAsia="ru-RU"/>
              </w:rPr>
              <w:t>Спелые и  перестойны</w:t>
            </w:r>
          </w:p>
        </w:tc>
        <w:tc>
          <w:tcPr>
            <w:tcW w:w="1417" w:type="dxa"/>
            <w:shd w:val="clear" w:color="auto" w:fill="auto"/>
            <w:vAlign w:val="center"/>
          </w:tcPr>
          <w:p w:rsidR="00F33E86" w:rsidRPr="00A47506" w:rsidRDefault="007C4F17" w:rsidP="007C4F17">
            <w:pPr>
              <w:jc w:val="center"/>
              <w:rPr>
                <w:rFonts w:ascii="Times New Roman" w:hAnsi="Times New Roman"/>
                <w:sz w:val="24"/>
                <w:szCs w:val="24"/>
              </w:rPr>
            </w:pPr>
            <w:r w:rsidRPr="00A47506">
              <w:rPr>
                <w:rFonts w:ascii="Times New Roman" w:hAnsi="Times New Roman"/>
                <w:sz w:val="24"/>
                <w:szCs w:val="24"/>
              </w:rPr>
              <w:t>ВСЕГО</w:t>
            </w:r>
          </w:p>
        </w:tc>
      </w:tr>
      <w:tr w:rsidR="008B2B1C" w:rsidRPr="00A47506" w:rsidTr="00A47506">
        <w:tc>
          <w:tcPr>
            <w:tcW w:w="1117" w:type="dxa"/>
            <w:vMerge w:val="restart"/>
            <w:shd w:val="clear" w:color="auto" w:fill="auto"/>
            <w:vAlign w:val="center"/>
          </w:tcPr>
          <w:p w:rsidR="008B2B1C" w:rsidRPr="00A47506" w:rsidRDefault="008B2B1C" w:rsidP="007C4F17">
            <w:pPr>
              <w:spacing w:line="276" w:lineRule="auto"/>
              <w:jc w:val="center"/>
              <w:rPr>
                <w:rFonts w:ascii="Times New Roman" w:hAnsi="Times New Roman"/>
                <w:sz w:val="24"/>
                <w:szCs w:val="24"/>
              </w:rPr>
            </w:pPr>
            <w:r w:rsidRPr="00A47506">
              <w:rPr>
                <w:rFonts w:ascii="Times New Roman" w:hAnsi="Times New Roman"/>
                <w:sz w:val="24"/>
                <w:szCs w:val="24"/>
              </w:rPr>
              <w:t>№ 02-02-16/242-2008</w:t>
            </w:r>
          </w:p>
          <w:p w:rsidR="008B2B1C" w:rsidRPr="00A47506" w:rsidRDefault="008B2B1C" w:rsidP="007C4F17">
            <w:pPr>
              <w:spacing w:line="276" w:lineRule="auto"/>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Сосна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305,25</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260,43</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235,9</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2011,48</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2813,06</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Ель</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978,97</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445,49</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223,58</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3546,4</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5194,44</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хвойных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1284,22</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705,92</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459,48</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5557,88</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8007,5</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Береза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120,38</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1886,51</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652,18</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1784,71</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4443,78</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Осина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121,72</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273,49</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163,22</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874,61</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1433,04</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лиственных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242,1</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2160</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815,4</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2659,32</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5876,82</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ВСЕГО</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1526,32</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2865,92</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1274,88</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8217,2</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13884,32</w:t>
            </w:r>
          </w:p>
        </w:tc>
      </w:tr>
      <w:tr w:rsidR="008B2B1C" w:rsidRPr="00A47506" w:rsidTr="00A47506">
        <w:tc>
          <w:tcPr>
            <w:tcW w:w="1117" w:type="dxa"/>
            <w:vMerge w:val="restart"/>
            <w:shd w:val="clear" w:color="auto" w:fill="auto"/>
            <w:vAlign w:val="center"/>
          </w:tcPr>
          <w:p w:rsidR="008B2B1C" w:rsidRPr="00A47506" w:rsidRDefault="008B2B1C" w:rsidP="007C4F17">
            <w:pPr>
              <w:spacing w:line="276" w:lineRule="auto"/>
              <w:jc w:val="center"/>
              <w:rPr>
                <w:rFonts w:ascii="Times New Roman" w:hAnsi="Times New Roman"/>
                <w:sz w:val="24"/>
                <w:szCs w:val="24"/>
              </w:rPr>
            </w:pPr>
            <w:r w:rsidRPr="00A47506">
              <w:rPr>
                <w:rFonts w:ascii="Times New Roman" w:hAnsi="Times New Roman"/>
                <w:sz w:val="24"/>
                <w:szCs w:val="24"/>
              </w:rPr>
              <w:t>№ 09-01-05/159-2015</w:t>
            </w:r>
          </w:p>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Сосна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32,6</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284,26</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330,48</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945,06</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1592,4</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Ель</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66,8</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140,65</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90,22</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796,43</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1094,1</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хвойных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99,4</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424,91</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420,7</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1741,49</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2686,5</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Береза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31,05</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218,43</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108,29</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706,82</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1064,59</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Осина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18,75</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10,33</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3,89</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192,57</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225,54</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лиственных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49,8</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228,76</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112,18</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899,39</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1290,13</w:t>
            </w:r>
          </w:p>
        </w:tc>
      </w:tr>
      <w:tr w:rsidR="008B2B1C" w:rsidRPr="00A47506" w:rsidTr="00A47506">
        <w:tc>
          <w:tcPr>
            <w:tcW w:w="1117" w:type="dxa"/>
            <w:vMerge/>
            <w:shd w:val="clear" w:color="auto" w:fill="auto"/>
            <w:vAlign w:val="center"/>
          </w:tcPr>
          <w:p w:rsidR="008B2B1C" w:rsidRPr="00A47506" w:rsidRDefault="008B2B1C" w:rsidP="007C4F17">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ВСЕГО</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149,2</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653,67</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532,88</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2640,88</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3976,63</w:t>
            </w:r>
          </w:p>
        </w:tc>
      </w:tr>
      <w:tr w:rsidR="008B2B1C" w:rsidRPr="00A47506" w:rsidTr="00A47506">
        <w:tc>
          <w:tcPr>
            <w:tcW w:w="1117" w:type="dxa"/>
            <w:vMerge w:val="restart"/>
            <w:shd w:val="clear" w:color="auto" w:fill="auto"/>
            <w:vAlign w:val="center"/>
          </w:tcPr>
          <w:p w:rsidR="008B2B1C" w:rsidRPr="00A47506" w:rsidRDefault="008B2B1C" w:rsidP="007C4F17">
            <w:pPr>
              <w:jc w:val="center"/>
              <w:rPr>
                <w:rFonts w:ascii="Times New Roman" w:hAnsi="Times New Roman"/>
                <w:sz w:val="24"/>
                <w:szCs w:val="24"/>
              </w:rPr>
            </w:pPr>
            <w:r w:rsidRPr="00A47506">
              <w:rPr>
                <w:rFonts w:ascii="Times New Roman" w:hAnsi="Times New Roman"/>
                <w:sz w:val="24"/>
                <w:szCs w:val="24"/>
              </w:rPr>
              <w:t>№ 09-01-05/81-2014</w:t>
            </w: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Сосна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5,2</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100,4</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51,4</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79,9</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236,9</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Ель</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10,8</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95,3</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46,6</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191,5</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344,2</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хвойных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16</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195,7</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98</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271,4</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581,1</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Береза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2,0</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12,5</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39,9</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123,1</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177,5</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Осина</w:t>
            </w: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1,5</w:t>
            </w:r>
          </w:p>
        </w:tc>
        <w:tc>
          <w:tcPr>
            <w:tcW w:w="1843"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5,1</w:t>
            </w:r>
          </w:p>
        </w:tc>
        <w:tc>
          <w:tcPr>
            <w:tcW w:w="1559" w:type="dxa"/>
            <w:shd w:val="clear" w:color="auto" w:fill="auto"/>
            <w:vAlign w:val="center"/>
          </w:tcPr>
          <w:p w:rsidR="008B2B1C" w:rsidRPr="00A47506" w:rsidRDefault="008B2B1C" w:rsidP="008D281B">
            <w:pPr>
              <w:jc w:val="center"/>
              <w:rPr>
                <w:rFonts w:ascii="Times New Roman" w:hAnsi="Times New Roman"/>
                <w:sz w:val="24"/>
                <w:szCs w:val="24"/>
              </w:rPr>
            </w:pPr>
          </w:p>
        </w:tc>
        <w:tc>
          <w:tcPr>
            <w:tcW w:w="1276" w:type="dxa"/>
            <w:shd w:val="clear" w:color="auto" w:fill="auto"/>
            <w:vAlign w:val="center"/>
          </w:tcPr>
          <w:p w:rsidR="008B2B1C" w:rsidRPr="00A47506" w:rsidRDefault="008B2B1C" w:rsidP="008D281B">
            <w:pPr>
              <w:jc w:val="center"/>
              <w:rPr>
                <w:rFonts w:ascii="Times New Roman" w:hAnsi="Times New Roman"/>
                <w:sz w:val="24"/>
                <w:szCs w:val="24"/>
              </w:rPr>
            </w:pPr>
            <w:r w:rsidRPr="00A47506">
              <w:rPr>
                <w:rFonts w:ascii="Times New Roman" w:hAnsi="Times New Roman"/>
                <w:sz w:val="24"/>
                <w:szCs w:val="24"/>
              </w:rPr>
              <w:t>178,9</w:t>
            </w:r>
          </w:p>
        </w:tc>
        <w:tc>
          <w:tcPr>
            <w:tcW w:w="1417" w:type="dxa"/>
            <w:shd w:val="clear" w:color="auto" w:fill="auto"/>
            <w:vAlign w:val="center"/>
          </w:tcPr>
          <w:p w:rsidR="008B2B1C" w:rsidRPr="00A47506" w:rsidRDefault="008B2B1C" w:rsidP="008D281B">
            <w:pPr>
              <w:jc w:val="center"/>
              <w:rPr>
                <w:rFonts w:ascii="Times New Roman" w:hAnsi="Times New Roman"/>
                <w:color w:val="000000"/>
                <w:sz w:val="24"/>
                <w:szCs w:val="24"/>
              </w:rPr>
            </w:pPr>
            <w:r w:rsidRPr="00A47506">
              <w:rPr>
                <w:rFonts w:ascii="Times New Roman" w:hAnsi="Times New Roman"/>
                <w:color w:val="000000"/>
                <w:sz w:val="24"/>
                <w:szCs w:val="24"/>
              </w:rPr>
              <w:t>185,5</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ИТОГО лиственных</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3,5</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17,6</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39,9</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302</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363</w:t>
            </w:r>
          </w:p>
        </w:tc>
      </w:tr>
      <w:tr w:rsidR="008B2B1C" w:rsidRPr="00A47506" w:rsidTr="00A47506">
        <w:tc>
          <w:tcPr>
            <w:tcW w:w="1117" w:type="dxa"/>
            <w:vMerge/>
            <w:shd w:val="clear" w:color="auto" w:fill="auto"/>
          </w:tcPr>
          <w:p w:rsidR="008B2B1C" w:rsidRPr="00A47506" w:rsidRDefault="008B2B1C" w:rsidP="00DB722E">
            <w:pPr>
              <w:jc w:val="center"/>
              <w:rPr>
                <w:rFonts w:ascii="Times New Roman" w:hAnsi="Times New Roman"/>
                <w:sz w:val="24"/>
                <w:szCs w:val="24"/>
              </w:rPr>
            </w:pPr>
          </w:p>
        </w:tc>
        <w:tc>
          <w:tcPr>
            <w:tcW w:w="1401" w:type="dxa"/>
            <w:shd w:val="clear" w:color="auto" w:fill="auto"/>
            <w:vAlign w:val="center"/>
          </w:tcPr>
          <w:p w:rsidR="008B2B1C" w:rsidRPr="00A47506" w:rsidRDefault="008B2B1C" w:rsidP="008D281B">
            <w:pPr>
              <w:jc w:val="center"/>
              <w:rPr>
                <w:rFonts w:ascii="Times New Roman" w:hAnsi="Times New Roman"/>
                <w:b/>
                <w:sz w:val="24"/>
                <w:szCs w:val="24"/>
              </w:rPr>
            </w:pPr>
            <w:r w:rsidRPr="00A47506">
              <w:rPr>
                <w:rFonts w:ascii="Times New Roman" w:hAnsi="Times New Roman"/>
                <w:b/>
                <w:sz w:val="24"/>
                <w:szCs w:val="24"/>
              </w:rPr>
              <w:t>ВСЕГО</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19,5</w:t>
            </w:r>
          </w:p>
        </w:tc>
        <w:tc>
          <w:tcPr>
            <w:tcW w:w="1843"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213,3</w:t>
            </w:r>
          </w:p>
        </w:tc>
        <w:tc>
          <w:tcPr>
            <w:tcW w:w="1559"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137,9</w:t>
            </w:r>
          </w:p>
        </w:tc>
        <w:tc>
          <w:tcPr>
            <w:tcW w:w="1276"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573,4</w:t>
            </w:r>
          </w:p>
        </w:tc>
        <w:tc>
          <w:tcPr>
            <w:tcW w:w="1417" w:type="dxa"/>
            <w:shd w:val="clear" w:color="auto" w:fill="auto"/>
            <w:vAlign w:val="center"/>
          </w:tcPr>
          <w:p w:rsidR="008B2B1C" w:rsidRPr="00A47506" w:rsidRDefault="008B2B1C" w:rsidP="008D281B">
            <w:pPr>
              <w:jc w:val="center"/>
              <w:rPr>
                <w:rFonts w:ascii="Times New Roman" w:hAnsi="Times New Roman"/>
                <w:b/>
                <w:color w:val="000000"/>
                <w:sz w:val="24"/>
                <w:szCs w:val="24"/>
              </w:rPr>
            </w:pPr>
            <w:r w:rsidRPr="00A47506">
              <w:rPr>
                <w:rFonts w:ascii="Times New Roman" w:hAnsi="Times New Roman"/>
                <w:b/>
                <w:color w:val="000000"/>
                <w:sz w:val="24"/>
                <w:szCs w:val="24"/>
              </w:rPr>
              <w:t>944,1</w:t>
            </w:r>
          </w:p>
        </w:tc>
      </w:tr>
      <w:tr w:rsidR="008D281B" w:rsidRPr="00A47506" w:rsidTr="00A47506">
        <w:tc>
          <w:tcPr>
            <w:tcW w:w="1117" w:type="dxa"/>
            <w:vMerge w:val="restart"/>
            <w:shd w:val="clear" w:color="auto" w:fill="auto"/>
          </w:tcPr>
          <w:p w:rsidR="008D281B" w:rsidRPr="00A47506" w:rsidRDefault="008D281B" w:rsidP="007C4F17">
            <w:pPr>
              <w:jc w:val="center"/>
              <w:rPr>
                <w:rFonts w:ascii="Times New Roman" w:hAnsi="Times New Roman"/>
                <w:sz w:val="24"/>
                <w:szCs w:val="24"/>
              </w:rPr>
            </w:pPr>
            <w:r w:rsidRPr="00A47506">
              <w:rPr>
                <w:rFonts w:ascii="Times New Roman" w:hAnsi="Times New Roman"/>
                <w:sz w:val="24"/>
                <w:szCs w:val="24"/>
              </w:rPr>
              <w:t>ВСЕГО по договорам</w:t>
            </w:r>
          </w:p>
        </w:tc>
        <w:tc>
          <w:tcPr>
            <w:tcW w:w="1401" w:type="dxa"/>
            <w:shd w:val="clear" w:color="auto" w:fill="auto"/>
            <w:vAlign w:val="center"/>
          </w:tcPr>
          <w:p w:rsidR="008D281B" w:rsidRPr="00A47506" w:rsidRDefault="008D281B" w:rsidP="008D281B">
            <w:pPr>
              <w:jc w:val="center"/>
              <w:rPr>
                <w:rFonts w:ascii="Times New Roman" w:hAnsi="Times New Roman"/>
                <w:sz w:val="24"/>
                <w:szCs w:val="24"/>
              </w:rPr>
            </w:pPr>
            <w:r w:rsidRPr="00A47506">
              <w:rPr>
                <w:rFonts w:ascii="Times New Roman" w:hAnsi="Times New Roman"/>
                <w:sz w:val="24"/>
                <w:szCs w:val="24"/>
              </w:rPr>
              <w:t>Сосна</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343,05</w:t>
            </w:r>
          </w:p>
        </w:tc>
        <w:tc>
          <w:tcPr>
            <w:tcW w:w="1843"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645,09</w:t>
            </w:r>
          </w:p>
        </w:tc>
        <w:tc>
          <w:tcPr>
            <w:tcW w:w="1559"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617,78</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3036,44</w:t>
            </w:r>
          </w:p>
        </w:tc>
        <w:tc>
          <w:tcPr>
            <w:tcW w:w="1417"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4642,36</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sz w:val="24"/>
                <w:szCs w:val="24"/>
              </w:rPr>
            </w:pPr>
            <w:r w:rsidRPr="00A47506">
              <w:rPr>
                <w:rFonts w:ascii="Times New Roman" w:hAnsi="Times New Roman"/>
                <w:sz w:val="24"/>
                <w:szCs w:val="24"/>
              </w:rPr>
              <w:t>Ель</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1056,57</w:t>
            </w:r>
          </w:p>
        </w:tc>
        <w:tc>
          <w:tcPr>
            <w:tcW w:w="1843"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681,44</w:t>
            </w:r>
          </w:p>
        </w:tc>
        <w:tc>
          <w:tcPr>
            <w:tcW w:w="1559"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360,4</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4534,33</w:t>
            </w:r>
          </w:p>
        </w:tc>
        <w:tc>
          <w:tcPr>
            <w:tcW w:w="1417"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6632,74</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b/>
                <w:sz w:val="24"/>
                <w:szCs w:val="24"/>
              </w:rPr>
            </w:pPr>
            <w:r w:rsidRPr="00A47506">
              <w:rPr>
                <w:rFonts w:ascii="Times New Roman" w:hAnsi="Times New Roman"/>
                <w:b/>
                <w:sz w:val="24"/>
                <w:szCs w:val="24"/>
              </w:rPr>
              <w:t>ИТОГО хвойных</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1399,62</w:t>
            </w:r>
          </w:p>
        </w:tc>
        <w:tc>
          <w:tcPr>
            <w:tcW w:w="1843"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1326,53</w:t>
            </w:r>
          </w:p>
        </w:tc>
        <w:tc>
          <w:tcPr>
            <w:tcW w:w="1559"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978,18</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7570,77</w:t>
            </w:r>
          </w:p>
        </w:tc>
        <w:tc>
          <w:tcPr>
            <w:tcW w:w="1417"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11275,1</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sz w:val="24"/>
                <w:szCs w:val="24"/>
              </w:rPr>
            </w:pPr>
            <w:r w:rsidRPr="00A47506">
              <w:rPr>
                <w:rFonts w:ascii="Times New Roman" w:hAnsi="Times New Roman"/>
                <w:sz w:val="24"/>
                <w:szCs w:val="24"/>
              </w:rPr>
              <w:t>Береза</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153,43</w:t>
            </w:r>
          </w:p>
        </w:tc>
        <w:tc>
          <w:tcPr>
            <w:tcW w:w="1843"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2117,44</w:t>
            </w:r>
          </w:p>
        </w:tc>
        <w:tc>
          <w:tcPr>
            <w:tcW w:w="1559"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800,37</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2614,63</w:t>
            </w:r>
          </w:p>
        </w:tc>
        <w:tc>
          <w:tcPr>
            <w:tcW w:w="1417"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5685,87</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sz w:val="24"/>
                <w:szCs w:val="24"/>
              </w:rPr>
            </w:pPr>
            <w:r w:rsidRPr="00A47506">
              <w:rPr>
                <w:rFonts w:ascii="Times New Roman" w:hAnsi="Times New Roman"/>
                <w:sz w:val="24"/>
                <w:szCs w:val="24"/>
              </w:rPr>
              <w:t>Осина</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141,97</w:t>
            </w:r>
          </w:p>
        </w:tc>
        <w:tc>
          <w:tcPr>
            <w:tcW w:w="1843"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288,92</w:t>
            </w:r>
          </w:p>
        </w:tc>
        <w:tc>
          <w:tcPr>
            <w:tcW w:w="1559"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167,11</w:t>
            </w:r>
          </w:p>
        </w:tc>
        <w:tc>
          <w:tcPr>
            <w:tcW w:w="1276"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1246,08</w:t>
            </w:r>
          </w:p>
        </w:tc>
        <w:tc>
          <w:tcPr>
            <w:tcW w:w="1417" w:type="dxa"/>
            <w:shd w:val="clear" w:color="auto" w:fill="auto"/>
            <w:vAlign w:val="center"/>
          </w:tcPr>
          <w:p w:rsidR="008D281B" w:rsidRPr="00A47506" w:rsidRDefault="008D281B" w:rsidP="008D281B">
            <w:pPr>
              <w:jc w:val="center"/>
              <w:rPr>
                <w:rFonts w:ascii="Times New Roman" w:hAnsi="Times New Roman"/>
                <w:color w:val="000000"/>
                <w:sz w:val="24"/>
                <w:szCs w:val="24"/>
              </w:rPr>
            </w:pPr>
            <w:r w:rsidRPr="00A47506">
              <w:rPr>
                <w:rFonts w:ascii="Times New Roman" w:hAnsi="Times New Roman"/>
                <w:color w:val="000000"/>
                <w:sz w:val="24"/>
                <w:szCs w:val="24"/>
              </w:rPr>
              <w:t>1844,08</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b/>
                <w:sz w:val="24"/>
                <w:szCs w:val="24"/>
              </w:rPr>
            </w:pPr>
            <w:r w:rsidRPr="00A47506">
              <w:rPr>
                <w:rFonts w:ascii="Times New Roman" w:hAnsi="Times New Roman"/>
                <w:b/>
                <w:sz w:val="24"/>
                <w:szCs w:val="24"/>
              </w:rPr>
              <w:t>ИТОГО лиственных</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295,4</w:t>
            </w:r>
          </w:p>
        </w:tc>
        <w:tc>
          <w:tcPr>
            <w:tcW w:w="1843"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2406,36</w:t>
            </w:r>
          </w:p>
        </w:tc>
        <w:tc>
          <w:tcPr>
            <w:tcW w:w="1559"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967,48</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3860,71</w:t>
            </w:r>
          </w:p>
        </w:tc>
        <w:tc>
          <w:tcPr>
            <w:tcW w:w="1417"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7529,95</w:t>
            </w:r>
          </w:p>
        </w:tc>
      </w:tr>
      <w:tr w:rsidR="008D281B" w:rsidRPr="00A47506" w:rsidTr="00A47506">
        <w:tc>
          <w:tcPr>
            <w:tcW w:w="1117" w:type="dxa"/>
            <w:vMerge/>
            <w:shd w:val="clear" w:color="auto" w:fill="auto"/>
          </w:tcPr>
          <w:p w:rsidR="008D281B" w:rsidRPr="00A47506" w:rsidRDefault="008D281B" w:rsidP="00DB722E">
            <w:pPr>
              <w:jc w:val="center"/>
              <w:rPr>
                <w:rFonts w:ascii="Times New Roman" w:hAnsi="Times New Roman"/>
                <w:sz w:val="24"/>
                <w:szCs w:val="24"/>
              </w:rPr>
            </w:pPr>
          </w:p>
        </w:tc>
        <w:tc>
          <w:tcPr>
            <w:tcW w:w="1401" w:type="dxa"/>
            <w:shd w:val="clear" w:color="auto" w:fill="auto"/>
            <w:vAlign w:val="center"/>
          </w:tcPr>
          <w:p w:rsidR="008D281B" w:rsidRPr="00A47506" w:rsidRDefault="008D281B" w:rsidP="008D281B">
            <w:pPr>
              <w:jc w:val="center"/>
              <w:rPr>
                <w:rFonts w:ascii="Times New Roman" w:hAnsi="Times New Roman"/>
                <w:b/>
                <w:sz w:val="24"/>
                <w:szCs w:val="24"/>
              </w:rPr>
            </w:pPr>
            <w:r w:rsidRPr="00A47506">
              <w:rPr>
                <w:rFonts w:ascii="Times New Roman" w:hAnsi="Times New Roman"/>
                <w:b/>
                <w:sz w:val="24"/>
                <w:szCs w:val="24"/>
              </w:rPr>
              <w:t>ВСЕГО</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1695,02</w:t>
            </w:r>
          </w:p>
        </w:tc>
        <w:tc>
          <w:tcPr>
            <w:tcW w:w="1843"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3732,89</w:t>
            </w:r>
          </w:p>
        </w:tc>
        <w:tc>
          <w:tcPr>
            <w:tcW w:w="1559"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1945,66</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11431,48</w:t>
            </w:r>
          </w:p>
        </w:tc>
        <w:tc>
          <w:tcPr>
            <w:tcW w:w="1417"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18805,05</w:t>
            </w:r>
          </w:p>
        </w:tc>
      </w:tr>
      <w:tr w:rsidR="008D281B" w:rsidRPr="00A47506" w:rsidTr="00A47506">
        <w:tc>
          <w:tcPr>
            <w:tcW w:w="2518" w:type="dxa"/>
            <w:gridSpan w:val="2"/>
            <w:shd w:val="clear" w:color="auto" w:fill="auto"/>
            <w:vAlign w:val="center"/>
          </w:tcPr>
          <w:p w:rsidR="008D281B" w:rsidRPr="00A47506" w:rsidRDefault="008D281B" w:rsidP="008D281B">
            <w:pPr>
              <w:jc w:val="center"/>
              <w:rPr>
                <w:rFonts w:ascii="Times New Roman" w:hAnsi="Times New Roman"/>
                <w:b/>
                <w:sz w:val="24"/>
                <w:szCs w:val="24"/>
              </w:rPr>
            </w:pPr>
            <w:r w:rsidRPr="00A47506">
              <w:rPr>
                <w:rFonts w:ascii="Times New Roman" w:hAnsi="Times New Roman"/>
                <w:b/>
                <w:sz w:val="24"/>
                <w:szCs w:val="24"/>
              </w:rPr>
              <w:t>ИТОГО</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1695,02</w:t>
            </w:r>
          </w:p>
        </w:tc>
        <w:tc>
          <w:tcPr>
            <w:tcW w:w="1843"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3732,89</w:t>
            </w:r>
          </w:p>
        </w:tc>
        <w:tc>
          <w:tcPr>
            <w:tcW w:w="1559"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1945,66</w:t>
            </w:r>
          </w:p>
        </w:tc>
        <w:tc>
          <w:tcPr>
            <w:tcW w:w="1276"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11431,48</w:t>
            </w:r>
          </w:p>
        </w:tc>
        <w:tc>
          <w:tcPr>
            <w:tcW w:w="1417" w:type="dxa"/>
            <w:shd w:val="clear" w:color="auto" w:fill="auto"/>
            <w:vAlign w:val="center"/>
          </w:tcPr>
          <w:p w:rsidR="008D281B" w:rsidRPr="00A47506" w:rsidRDefault="008D281B" w:rsidP="008D281B">
            <w:pPr>
              <w:jc w:val="center"/>
              <w:rPr>
                <w:rFonts w:ascii="Times New Roman" w:hAnsi="Times New Roman"/>
                <w:b/>
                <w:color w:val="000000"/>
                <w:sz w:val="24"/>
                <w:szCs w:val="24"/>
              </w:rPr>
            </w:pPr>
            <w:r w:rsidRPr="00A47506">
              <w:rPr>
                <w:rFonts w:ascii="Times New Roman" w:hAnsi="Times New Roman"/>
                <w:b/>
                <w:color w:val="000000"/>
                <w:sz w:val="24"/>
                <w:szCs w:val="24"/>
              </w:rPr>
              <w:t>18805,05</w:t>
            </w:r>
          </w:p>
        </w:tc>
      </w:tr>
    </w:tbl>
    <w:p w:rsidR="00056601" w:rsidRPr="00A47506" w:rsidRDefault="00056601" w:rsidP="00A47506">
      <w:pPr>
        <w:jc w:val="both"/>
        <w:rPr>
          <w:rFonts w:ascii="Times New Roman" w:hAnsi="Times New Roman"/>
          <w:b/>
          <w:sz w:val="28"/>
          <w:szCs w:val="28"/>
        </w:rPr>
      </w:pPr>
    </w:p>
    <w:p w:rsidR="008D281B" w:rsidRPr="008D281B" w:rsidRDefault="008D281B" w:rsidP="008D281B">
      <w:pPr>
        <w:spacing w:line="240" w:lineRule="auto"/>
        <w:ind w:firstLine="567"/>
        <w:contextualSpacing/>
        <w:jc w:val="center"/>
        <w:rPr>
          <w:rFonts w:ascii="Times New Roman" w:hAnsi="Times New Roman"/>
          <w:b/>
          <w:sz w:val="28"/>
          <w:szCs w:val="28"/>
        </w:rPr>
      </w:pPr>
      <w:r w:rsidRPr="008D281B">
        <w:rPr>
          <w:rFonts w:ascii="Times New Roman" w:hAnsi="Times New Roman"/>
          <w:b/>
          <w:sz w:val="28"/>
          <w:szCs w:val="28"/>
        </w:rPr>
        <w:lastRenderedPageBreak/>
        <w:t>Распределение запаса древесины по классам возраста</w:t>
      </w:r>
    </w:p>
    <w:p w:rsidR="008D281B" w:rsidRPr="008D281B" w:rsidRDefault="008D281B" w:rsidP="008D281B">
      <w:pPr>
        <w:spacing w:line="240" w:lineRule="auto"/>
        <w:ind w:firstLine="567"/>
        <w:contextualSpacing/>
        <w:jc w:val="center"/>
        <w:rPr>
          <w:rFonts w:ascii="Times New Roman" w:hAnsi="Times New Roman"/>
          <w:b/>
          <w:sz w:val="24"/>
          <w:szCs w:val="24"/>
        </w:rPr>
      </w:pPr>
    </w:p>
    <w:p w:rsidR="008D281B" w:rsidRDefault="008D281B" w:rsidP="008D281B">
      <w:pPr>
        <w:ind w:firstLine="567"/>
        <w:jc w:val="center"/>
        <w:rPr>
          <w:rFonts w:ascii="Times New Roman" w:hAnsi="Times New Roman"/>
          <w:b/>
          <w:sz w:val="28"/>
          <w:szCs w:val="28"/>
        </w:rPr>
      </w:pPr>
      <w:r w:rsidRPr="008D281B">
        <w:rPr>
          <w:rFonts w:ascii="Times New Roman" w:hAnsi="Times New Roman"/>
          <w:b/>
          <w:noProof/>
          <w:sz w:val="28"/>
          <w:szCs w:val="28"/>
          <w:lang w:eastAsia="ru-RU"/>
        </w:rPr>
        <w:drawing>
          <wp:inline distT="0" distB="0" distL="0" distR="0" wp14:anchorId="1221EC7E" wp14:editId="3A7A65B5">
            <wp:extent cx="4785360" cy="2872740"/>
            <wp:effectExtent l="19050" t="0" r="1524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281B" w:rsidRDefault="008D281B" w:rsidP="008D281B">
      <w:pPr>
        <w:spacing w:line="240" w:lineRule="auto"/>
        <w:ind w:firstLine="567"/>
        <w:contextualSpacing/>
        <w:jc w:val="center"/>
        <w:rPr>
          <w:rFonts w:ascii="Times New Roman" w:hAnsi="Times New Roman"/>
          <w:b/>
          <w:sz w:val="28"/>
          <w:szCs w:val="28"/>
        </w:rPr>
      </w:pPr>
      <w:r w:rsidRPr="008D281B">
        <w:rPr>
          <w:rFonts w:ascii="Times New Roman" w:hAnsi="Times New Roman"/>
          <w:b/>
          <w:sz w:val="28"/>
          <w:szCs w:val="28"/>
        </w:rPr>
        <w:t>Распределение запаса древесины по преобладающим породам, %</w:t>
      </w:r>
    </w:p>
    <w:p w:rsidR="00DB722E" w:rsidRPr="008D281B" w:rsidRDefault="00DB722E" w:rsidP="008D281B">
      <w:pPr>
        <w:spacing w:line="240" w:lineRule="auto"/>
        <w:ind w:firstLine="567"/>
        <w:contextualSpacing/>
        <w:jc w:val="center"/>
        <w:rPr>
          <w:rFonts w:ascii="Times New Roman" w:hAnsi="Times New Roman"/>
          <w:b/>
          <w:sz w:val="28"/>
          <w:szCs w:val="28"/>
        </w:rPr>
      </w:pPr>
    </w:p>
    <w:p w:rsidR="006F4510" w:rsidRDefault="00DB722E" w:rsidP="00DB722E">
      <w:pPr>
        <w:ind w:firstLine="567"/>
        <w:jc w:val="center"/>
        <w:rPr>
          <w:rFonts w:ascii="Times New Roman" w:hAnsi="Times New Roman"/>
          <w:b/>
          <w:sz w:val="28"/>
          <w:szCs w:val="28"/>
        </w:rPr>
      </w:pPr>
      <w:r w:rsidRPr="00DB722E">
        <w:rPr>
          <w:rFonts w:ascii="Times New Roman" w:hAnsi="Times New Roman"/>
          <w:b/>
          <w:noProof/>
          <w:sz w:val="28"/>
          <w:szCs w:val="28"/>
          <w:lang w:eastAsia="ru-RU"/>
        </w:rPr>
        <w:drawing>
          <wp:inline distT="0" distB="0" distL="0" distR="0" wp14:anchorId="049C929F" wp14:editId="05B18447">
            <wp:extent cx="4572000" cy="2743200"/>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722E" w:rsidRPr="00DB722E" w:rsidRDefault="00DB722E" w:rsidP="00DB722E">
      <w:pPr>
        <w:spacing w:after="0" w:line="360" w:lineRule="auto"/>
        <w:ind w:firstLine="567"/>
        <w:jc w:val="both"/>
        <w:rPr>
          <w:rFonts w:ascii="Times New Roman" w:hAnsi="Times New Roman"/>
          <w:sz w:val="28"/>
          <w:szCs w:val="28"/>
        </w:rPr>
      </w:pPr>
      <w:r w:rsidRPr="00DB722E">
        <w:rPr>
          <w:rFonts w:ascii="Times New Roman" w:hAnsi="Times New Roman"/>
          <w:sz w:val="28"/>
          <w:szCs w:val="28"/>
        </w:rPr>
        <w:t>Основной лесообразующей породой на лесном участке является ель, на долю которой приходится 35,3 % покрытой лесом площади. Сосна занимает 24,7 % от покрытой лесом площади.</w:t>
      </w:r>
    </w:p>
    <w:p w:rsidR="00DB722E" w:rsidRDefault="00DB722E" w:rsidP="00DB722E">
      <w:pPr>
        <w:spacing w:after="0" w:line="360" w:lineRule="auto"/>
        <w:ind w:firstLine="567"/>
        <w:jc w:val="both"/>
        <w:rPr>
          <w:rFonts w:ascii="Times New Roman" w:hAnsi="Times New Roman"/>
          <w:sz w:val="28"/>
          <w:szCs w:val="28"/>
        </w:rPr>
      </w:pPr>
      <w:r w:rsidRPr="00DB722E">
        <w:rPr>
          <w:rFonts w:ascii="Times New Roman" w:hAnsi="Times New Roman"/>
          <w:sz w:val="28"/>
          <w:szCs w:val="28"/>
        </w:rPr>
        <w:t>Из лиственных</w:t>
      </w:r>
      <w:r w:rsidR="00056601" w:rsidRPr="00056601">
        <w:rPr>
          <w:rFonts w:ascii="Times New Roman" w:hAnsi="Times New Roman"/>
          <w:sz w:val="28"/>
          <w:szCs w:val="28"/>
        </w:rPr>
        <w:t xml:space="preserve"> </w:t>
      </w:r>
      <w:r w:rsidR="00056601">
        <w:rPr>
          <w:rFonts w:ascii="Times New Roman" w:hAnsi="Times New Roman"/>
          <w:sz w:val="28"/>
          <w:szCs w:val="28"/>
        </w:rPr>
        <w:t>пород</w:t>
      </w:r>
      <w:r w:rsidRPr="00DB722E">
        <w:rPr>
          <w:rFonts w:ascii="Times New Roman" w:hAnsi="Times New Roman"/>
          <w:sz w:val="28"/>
          <w:szCs w:val="28"/>
        </w:rPr>
        <w:t>, преобладает береза – 30,2%, осина занимает 9,8 % покрытой лесом площади.</w:t>
      </w:r>
    </w:p>
    <w:p w:rsidR="008D281B" w:rsidRDefault="008D281B" w:rsidP="00EB0BD2">
      <w:pPr>
        <w:ind w:firstLine="567"/>
        <w:jc w:val="both"/>
        <w:rPr>
          <w:rFonts w:ascii="Times New Roman" w:hAnsi="Times New Roman"/>
          <w:b/>
          <w:sz w:val="28"/>
          <w:szCs w:val="28"/>
        </w:rPr>
      </w:pPr>
    </w:p>
    <w:p w:rsidR="00DB722E" w:rsidRDefault="00DB722E" w:rsidP="00EB0BD2">
      <w:pPr>
        <w:ind w:firstLine="567"/>
        <w:jc w:val="both"/>
        <w:rPr>
          <w:rFonts w:ascii="Times New Roman" w:hAnsi="Times New Roman"/>
          <w:b/>
          <w:sz w:val="28"/>
          <w:szCs w:val="28"/>
        </w:rPr>
      </w:pPr>
    </w:p>
    <w:p w:rsidR="00DB722E" w:rsidRPr="00EB0BD2" w:rsidRDefault="00DB722E" w:rsidP="00EB0BD2">
      <w:pPr>
        <w:ind w:firstLine="567"/>
        <w:jc w:val="both"/>
        <w:rPr>
          <w:rFonts w:ascii="Times New Roman" w:hAnsi="Times New Roman"/>
          <w:b/>
          <w:sz w:val="28"/>
          <w:szCs w:val="28"/>
        </w:rPr>
      </w:pPr>
    </w:p>
    <w:p w:rsidR="00D10688" w:rsidRPr="00EB0BD2" w:rsidRDefault="00A47506" w:rsidP="00A47506">
      <w:pPr>
        <w:spacing w:after="0" w:line="360" w:lineRule="auto"/>
        <w:ind w:firstLine="567"/>
        <w:jc w:val="center"/>
        <w:rPr>
          <w:rFonts w:ascii="Times New Roman" w:hAnsi="Times New Roman"/>
          <w:b/>
          <w:sz w:val="28"/>
          <w:szCs w:val="28"/>
        </w:rPr>
      </w:pPr>
      <w:r>
        <w:rPr>
          <w:rFonts w:ascii="Times New Roman" w:hAnsi="Times New Roman"/>
          <w:b/>
          <w:sz w:val="28"/>
          <w:szCs w:val="28"/>
        </w:rPr>
        <w:lastRenderedPageBreak/>
        <w:t>3.3. Описание природных условий</w:t>
      </w:r>
    </w:p>
    <w:p w:rsidR="00A47506" w:rsidRDefault="00100327" w:rsidP="00A47506">
      <w:pPr>
        <w:pStyle w:val="a4"/>
        <w:spacing w:after="0" w:line="360" w:lineRule="auto"/>
        <w:ind w:left="0" w:firstLine="567"/>
        <w:jc w:val="both"/>
        <w:rPr>
          <w:rFonts w:ascii="Times New Roman" w:hAnsi="Times New Roman" w:cs="Times New Roman"/>
          <w:color w:val="000000"/>
          <w:sz w:val="28"/>
          <w:szCs w:val="28"/>
          <w:shd w:val="clear" w:color="auto" w:fill="FFFFFF"/>
        </w:rPr>
      </w:pPr>
      <w:r w:rsidRPr="00100327">
        <w:rPr>
          <w:rFonts w:ascii="Times New Roman" w:hAnsi="Times New Roman" w:cs="Times New Roman"/>
          <w:b/>
          <w:color w:val="000000"/>
          <w:sz w:val="28"/>
          <w:szCs w:val="28"/>
          <w:shd w:val="clear" w:color="auto" w:fill="FFFFFF"/>
        </w:rPr>
        <w:t>3.1</w:t>
      </w:r>
      <w:r>
        <w:rPr>
          <w:rFonts w:ascii="Times New Roman" w:hAnsi="Times New Roman" w:cs="Times New Roman"/>
          <w:color w:val="000000"/>
          <w:sz w:val="28"/>
          <w:szCs w:val="28"/>
          <w:shd w:val="clear" w:color="auto" w:fill="FFFFFF"/>
        </w:rPr>
        <w:t xml:space="preserve">  </w:t>
      </w:r>
      <w:r w:rsidR="00056601">
        <w:rPr>
          <w:rFonts w:ascii="Times New Roman" w:hAnsi="Times New Roman" w:cs="Times New Roman"/>
          <w:color w:val="000000"/>
          <w:sz w:val="28"/>
          <w:szCs w:val="28"/>
          <w:shd w:val="clear" w:color="auto" w:fill="FFFFFF"/>
        </w:rPr>
        <w:t>Вашкинский район расположен</w:t>
      </w:r>
      <w:r w:rsidR="00D10688" w:rsidRPr="00EB0BD2">
        <w:rPr>
          <w:rFonts w:ascii="Times New Roman" w:hAnsi="Times New Roman" w:cs="Times New Roman"/>
          <w:color w:val="000000"/>
          <w:sz w:val="28"/>
          <w:szCs w:val="28"/>
          <w:shd w:val="clear" w:color="auto" w:fill="FFFFFF"/>
        </w:rPr>
        <w:t xml:space="preserve"> в северной части умеренного пояса. Тип климата - умеренно-континентальный. Период с положительными температурами составляет 195 -210 дней в году. Зимой устойчивый снежный покров, достигающий большой мощности, сохраняется в течение 160-170 дней. Начало устойчивого снежного покрова относится к началу - середине ноября. Конец устойчивого снежного покрова наблюдается между 17 и 23 апреля. Высота снежного покрова достигает значительной величины - 57 см. Господствующими на территории района являются западные ветры; часто дуют северные ветры.  В целом резкие к</w:t>
      </w:r>
      <w:r w:rsidR="00A47506">
        <w:rPr>
          <w:rFonts w:ascii="Times New Roman" w:hAnsi="Times New Roman" w:cs="Times New Roman"/>
          <w:color w:val="000000"/>
          <w:sz w:val="28"/>
          <w:szCs w:val="28"/>
          <w:shd w:val="clear" w:color="auto" w:fill="FFFFFF"/>
        </w:rPr>
        <w:t xml:space="preserve">олебания климата не характерны. </w:t>
      </w:r>
    </w:p>
    <w:p w:rsidR="00A47506" w:rsidRDefault="00D10688" w:rsidP="00A47506">
      <w:pPr>
        <w:pStyle w:val="a4"/>
        <w:spacing w:after="0" w:line="360" w:lineRule="auto"/>
        <w:ind w:left="0" w:firstLine="567"/>
        <w:jc w:val="both"/>
        <w:rPr>
          <w:rFonts w:ascii="Times New Roman" w:hAnsi="Times New Roman" w:cs="Times New Roman"/>
          <w:color w:val="000000"/>
          <w:sz w:val="28"/>
          <w:szCs w:val="28"/>
          <w:shd w:val="clear" w:color="auto" w:fill="FFFFFF"/>
        </w:rPr>
      </w:pPr>
      <w:r w:rsidRPr="00EB0BD2">
        <w:rPr>
          <w:rFonts w:ascii="Times New Roman" w:hAnsi="Times New Roman" w:cs="Times New Roman"/>
          <w:color w:val="000000"/>
          <w:sz w:val="28"/>
          <w:szCs w:val="28"/>
          <w:shd w:val="clear" w:color="auto" w:fill="FFFFFF"/>
        </w:rPr>
        <w:t>Наиболее ярко выражены два сезона - зимний и летний, однако резкой смены сезонов не наблюдается. Зима продолжительная, умеренно холодная, умеренно влажная. Средняя температура воздуха в январе -10,5 °С.  Лето кор</w:t>
      </w:r>
      <w:r w:rsidR="00056601">
        <w:rPr>
          <w:rFonts w:ascii="Times New Roman" w:hAnsi="Times New Roman" w:cs="Times New Roman"/>
          <w:color w:val="000000"/>
          <w:sz w:val="28"/>
          <w:szCs w:val="28"/>
          <w:shd w:val="clear" w:color="auto" w:fill="FFFFFF"/>
        </w:rPr>
        <w:t>откое, умеренно теплое, влажное</w:t>
      </w:r>
      <w:r w:rsidRPr="00EB0BD2">
        <w:rPr>
          <w:rFonts w:ascii="Times New Roman" w:hAnsi="Times New Roman" w:cs="Times New Roman"/>
          <w:color w:val="000000"/>
          <w:sz w:val="28"/>
          <w:szCs w:val="28"/>
          <w:shd w:val="clear" w:color="auto" w:fill="FFFFFF"/>
        </w:rPr>
        <w:t xml:space="preserve">,  с частыми осадками. Относительная влажность воздуха в летние месяцы составляет 75 %.  Летом выпадает осадков больше, чем зимой; две трети годового количества осадков выпадает в период с апреля по сентябрь. Самый теплый месяц - июль; средняя температура воздуха в этот период составляет </w:t>
      </w:r>
      <w:r w:rsidR="00056601">
        <w:rPr>
          <w:rFonts w:ascii="Times New Roman" w:hAnsi="Times New Roman" w:cs="Times New Roman"/>
          <w:color w:val="000000"/>
          <w:sz w:val="28"/>
          <w:szCs w:val="28"/>
          <w:shd w:val="clear" w:color="auto" w:fill="FFFFFF"/>
        </w:rPr>
        <w:t>+</w:t>
      </w:r>
      <w:r w:rsidRPr="00EB0BD2">
        <w:rPr>
          <w:rFonts w:ascii="Times New Roman" w:hAnsi="Times New Roman" w:cs="Times New Roman"/>
          <w:color w:val="000000"/>
          <w:sz w:val="28"/>
          <w:szCs w:val="28"/>
          <w:shd w:val="clear" w:color="auto" w:fill="FFFFFF"/>
        </w:rPr>
        <w:t>17 °С. Осень и весна - переходные, непродолжительные сезоны; ярко не выражены.</w:t>
      </w:r>
    </w:p>
    <w:p w:rsidR="00D10688" w:rsidRPr="00EB0BD2" w:rsidRDefault="00D10688" w:rsidP="00A47506">
      <w:pPr>
        <w:pStyle w:val="a4"/>
        <w:spacing w:after="0" w:line="360" w:lineRule="auto"/>
        <w:ind w:left="0" w:firstLine="567"/>
        <w:jc w:val="both"/>
        <w:rPr>
          <w:rFonts w:ascii="Times New Roman" w:hAnsi="Times New Roman" w:cs="Times New Roman"/>
          <w:color w:val="000000"/>
          <w:sz w:val="28"/>
          <w:szCs w:val="28"/>
          <w:shd w:val="clear" w:color="auto" w:fill="FFFFFF"/>
        </w:rPr>
      </w:pPr>
      <w:r w:rsidRPr="00EB0BD2">
        <w:rPr>
          <w:rFonts w:ascii="Times New Roman" w:hAnsi="Times New Roman" w:cs="Times New Roman"/>
          <w:color w:val="000000"/>
          <w:sz w:val="28"/>
          <w:szCs w:val="28"/>
          <w:shd w:val="clear" w:color="auto" w:fill="FFFFFF"/>
        </w:rPr>
        <w:t>Погода зимой переменно-облачная, с осадками в виде снега; характерны продолжительные снегопады. Зимой преобладают юго-западные ветры. В это время года, особенно в феврале, наблюдаются наиболее сильные ветры, что связано с усилением деятельности циклонов. Летом погода переменно-облачная с осадками в виде моросящих дождей, приносимых северо-западными ветрами с Атлантики. Изредка случаются жаркие дни при вторжении тропических воздушных масс. В то же время под влиянием прихода арктических воздушных масс в августе возможны первые заморозки.</w:t>
      </w:r>
    </w:p>
    <w:p w:rsidR="00D10688" w:rsidRPr="00EB0BD2" w:rsidRDefault="00100327" w:rsidP="00A47506">
      <w:pPr>
        <w:pStyle w:val="a4"/>
        <w:spacing w:after="0" w:line="360" w:lineRule="auto"/>
        <w:ind w:left="0" w:firstLine="567"/>
        <w:jc w:val="both"/>
        <w:rPr>
          <w:rFonts w:ascii="Times New Roman" w:hAnsi="Times New Roman" w:cs="Times New Roman"/>
          <w:color w:val="000000"/>
          <w:spacing w:val="-1"/>
          <w:sz w:val="28"/>
          <w:szCs w:val="28"/>
        </w:rPr>
      </w:pPr>
      <w:r w:rsidRPr="00100327">
        <w:rPr>
          <w:rFonts w:ascii="Times New Roman" w:hAnsi="Times New Roman" w:cs="Times New Roman"/>
          <w:b/>
          <w:color w:val="000000"/>
          <w:sz w:val="28"/>
          <w:szCs w:val="28"/>
        </w:rPr>
        <w:t>3.2</w:t>
      </w:r>
      <w:proofErr w:type="gramStart"/>
      <w:r>
        <w:rPr>
          <w:rFonts w:ascii="Times New Roman" w:hAnsi="Times New Roman" w:cs="Times New Roman"/>
          <w:color w:val="000000"/>
          <w:sz w:val="28"/>
          <w:szCs w:val="28"/>
        </w:rPr>
        <w:t xml:space="preserve"> </w:t>
      </w:r>
      <w:r w:rsidR="00D10688" w:rsidRPr="00EB0BD2">
        <w:rPr>
          <w:rFonts w:ascii="Times New Roman" w:hAnsi="Times New Roman" w:cs="Times New Roman"/>
          <w:color w:val="000000"/>
          <w:sz w:val="28"/>
          <w:szCs w:val="28"/>
        </w:rPr>
        <w:t>П</w:t>
      </w:r>
      <w:proofErr w:type="gramEnd"/>
      <w:r w:rsidR="00D10688" w:rsidRPr="00EB0BD2">
        <w:rPr>
          <w:rFonts w:ascii="Times New Roman" w:hAnsi="Times New Roman" w:cs="Times New Roman"/>
          <w:color w:val="000000"/>
          <w:sz w:val="28"/>
          <w:szCs w:val="28"/>
        </w:rPr>
        <w:t xml:space="preserve">о геоморфологическому районированию области территория лесничества </w:t>
      </w:r>
      <w:r w:rsidR="00D10688" w:rsidRPr="00EB0BD2">
        <w:rPr>
          <w:rFonts w:ascii="Times New Roman" w:hAnsi="Times New Roman" w:cs="Times New Roman"/>
          <w:color w:val="000000"/>
          <w:spacing w:val="1"/>
          <w:sz w:val="28"/>
          <w:szCs w:val="28"/>
        </w:rPr>
        <w:t xml:space="preserve">расположена в трёх районах - </w:t>
      </w:r>
      <w:proofErr w:type="spellStart"/>
      <w:r w:rsidR="00D10688" w:rsidRPr="00EB0BD2">
        <w:rPr>
          <w:rFonts w:ascii="Times New Roman" w:hAnsi="Times New Roman" w:cs="Times New Roman"/>
          <w:color w:val="000000"/>
          <w:spacing w:val="1"/>
          <w:sz w:val="28"/>
          <w:szCs w:val="28"/>
        </w:rPr>
        <w:t>Кемском</w:t>
      </w:r>
      <w:proofErr w:type="spellEnd"/>
      <w:r w:rsidR="00D10688" w:rsidRPr="00EB0BD2">
        <w:rPr>
          <w:rFonts w:ascii="Times New Roman" w:hAnsi="Times New Roman" w:cs="Times New Roman"/>
          <w:color w:val="000000"/>
          <w:spacing w:val="1"/>
          <w:sz w:val="28"/>
          <w:szCs w:val="28"/>
        </w:rPr>
        <w:t xml:space="preserve">, Белозерском и </w:t>
      </w:r>
      <w:proofErr w:type="spellStart"/>
      <w:r w:rsidR="00D10688" w:rsidRPr="00EB0BD2">
        <w:rPr>
          <w:rFonts w:ascii="Times New Roman" w:hAnsi="Times New Roman" w:cs="Times New Roman"/>
          <w:color w:val="000000"/>
          <w:spacing w:val="1"/>
          <w:sz w:val="28"/>
          <w:szCs w:val="28"/>
        </w:rPr>
        <w:t>Кириллово</w:t>
      </w:r>
      <w:proofErr w:type="spellEnd"/>
      <w:r w:rsidR="00D10688" w:rsidRPr="00EB0BD2">
        <w:rPr>
          <w:rFonts w:ascii="Times New Roman" w:hAnsi="Times New Roman" w:cs="Times New Roman"/>
          <w:color w:val="000000"/>
          <w:spacing w:val="1"/>
          <w:sz w:val="28"/>
          <w:szCs w:val="28"/>
        </w:rPr>
        <w:t>-</w:t>
      </w:r>
      <w:proofErr w:type="spellStart"/>
      <w:r w:rsidR="00D10688" w:rsidRPr="00EB0BD2">
        <w:rPr>
          <w:rFonts w:ascii="Times New Roman" w:hAnsi="Times New Roman" w:cs="Times New Roman"/>
          <w:color w:val="000000"/>
          <w:spacing w:val="-1"/>
          <w:sz w:val="28"/>
          <w:szCs w:val="28"/>
        </w:rPr>
        <w:t>Белозерско</w:t>
      </w:r>
      <w:proofErr w:type="spellEnd"/>
      <w:r w:rsidR="00D10688" w:rsidRPr="00EB0BD2">
        <w:rPr>
          <w:rFonts w:ascii="Times New Roman" w:hAnsi="Times New Roman" w:cs="Times New Roman"/>
          <w:color w:val="000000"/>
          <w:spacing w:val="-1"/>
          <w:sz w:val="28"/>
          <w:szCs w:val="28"/>
        </w:rPr>
        <w:t>-Андомском.</w:t>
      </w:r>
    </w:p>
    <w:p w:rsidR="00D10688" w:rsidRPr="00EB0BD2" w:rsidRDefault="00D10688" w:rsidP="00A47506">
      <w:pPr>
        <w:pStyle w:val="a4"/>
        <w:spacing w:after="0" w:line="360" w:lineRule="auto"/>
        <w:ind w:left="0" w:firstLine="567"/>
        <w:jc w:val="both"/>
        <w:rPr>
          <w:rFonts w:ascii="Times New Roman" w:hAnsi="Times New Roman" w:cs="Times New Roman"/>
          <w:color w:val="000000"/>
          <w:sz w:val="28"/>
          <w:szCs w:val="28"/>
        </w:rPr>
      </w:pPr>
      <w:r w:rsidRPr="00EB0BD2">
        <w:rPr>
          <w:rFonts w:ascii="Times New Roman" w:hAnsi="Times New Roman" w:cs="Times New Roman"/>
          <w:bCs/>
          <w:color w:val="000000"/>
          <w:spacing w:val="10"/>
          <w:sz w:val="28"/>
          <w:szCs w:val="28"/>
        </w:rPr>
        <w:lastRenderedPageBreak/>
        <w:t xml:space="preserve">Кемский район (Павшозерское и северная часть Унженского </w:t>
      </w:r>
      <w:r w:rsidRPr="00EB0BD2">
        <w:rPr>
          <w:rFonts w:ascii="Times New Roman" w:hAnsi="Times New Roman" w:cs="Times New Roman"/>
          <w:bCs/>
          <w:color w:val="000000"/>
          <w:sz w:val="28"/>
          <w:szCs w:val="28"/>
        </w:rPr>
        <w:t xml:space="preserve">лесничества) представляет собой волнистую, местами плоскую равнину, на </w:t>
      </w:r>
      <w:r w:rsidRPr="00EB0BD2">
        <w:rPr>
          <w:rFonts w:ascii="Times New Roman" w:hAnsi="Times New Roman" w:cs="Times New Roman"/>
          <w:bCs/>
          <w:color w:val="000000"/>
          <w:spacing w:val="4"/>
          <w:sz w:val="28"/>
          <w:szCs w:val="28"/>
        </w:rPr>
        <w:t xml:space="preserve">которой встречаются небольшие участки холмистого района. Равнина </w:t>
      </w:r>
      <w:r w:rsidRPr="00EB0BD2">
        <w:rPr>
          <w:rFonts w:ascii="Times New Roman" w:hAnsi="Times New Roman" w:cs="Times New Roman"/>
          <w:bCs/>
          <w:color w:val="000000"/>
          <w:spacing w:val="-1"/>
          <w:sz w:val="28"/>
          <w:szCs w:val="28"/>
        </w:rPr>
        <w:t xml:space="preserve">расчленена долинами рек </w:t>
      </w:r>
      <w:proofErr w:type="spellStart"/>
      <w:r w:rsidRPr="00EB0BD2">
        <w:rPr>
          <w:rFonts w:ascii="Times New Roman" w:hAnsi="Times New Roman" w:cs="Times New Roman"/>
          <w:bCs/>
          <w:color w:val="000000"/>
          <w:spacing w:val="-1"/>
          <w:sz w:val="28"/>
          <w:szCs w:val="28"/>
        </w:rPr>
        <w:t>Кемы</w:t>
      </w:r>
      <w:proofErr w:type="spellEnd"/>
      <w:r w:rsidRPr="00EB0BD2">
        <w:rPr>
          <w:rFonts w:ascii="Times New Roman" w:hAnsi="Times New Roman" w:cs="Times New Roman"/>
          <w:bCs/>
          <w:color w:val="000000"/>
          <w:spacing w:val="-1"/>
          <w:sz w:val="28"/>
          <w:szCs w:val="28"/>
        </w:rPr>
        <w:t xml:space="preserve"> и </w:t>
      </w:r>
      <w:proofErr w:type="spellStart"/>
      <w:r w:rsidRPr="00EB0BD2">
        <w:rPr>
          <w:rFonts w:ascii="Times New Roman" w:hAnsi="Times New Roman" w:cs="Times New Roman"/>
          <w:bCs/>
          <w:color w:val="000000"/>
          <w:spacing w:val="-1"/>
          <w:sz w:val="28"/>
          <w:szCs w:val="28"/>
        </w:rPr>
        <w:t>Индоманки</w:t>
      </w:r>
      <w:proofErr w:type="spellEnd"/>
      <w:r w:rsidRPr="00EB0BD2">
        <w:rPr>
          <w:rFonts w:ascii="Times New Roman" w:hAnsi="Times New Roman" w:cs="Times New Roman"/>
          <w:bCs/>
          <w:color w:val="000000"/>
          <w:spacing w:val="-1"/>
          <w:sz w:val="28"/>
          <w:szCs w:val="28"/>
        </w:rPr>
        <w:t>. Равнины и участки холмисто-</w:t>
      </w:r>
      <w:r w:rsidRPr="00EB0BD2">
        <w:rPr>
          <w:rFonts w:ascii="Times New Roman" w:hAnsi="Times New Roman" w:cs="Times New Roman"/>
          <w:bCs/>
          <w:color w:val="000000"/>
          <w:sz w:val="28"/>
          <w:szCs w:val="28"/>
        </w:rPr>
        <w:t>моренного рельефа сложены карбонатной суглинистой мореной</w:t>
      </w:r>
      <w:r w:rsidRPr="00EB0BD2">
        <w:rPr>
          <w:rFonts w:ascii="Times New Roman" w:hAnsi="Times New Roman" w:cs="Times New Roman"/>
          <w:color w:val="000000"/>
          <w:sz w:val="28"/>
          <w:szCs w:val="28"/>
        </w:rPr>
        <w:t>.</w:t>
      </w:r>
    </w:p>
    <w:p w:rsidR="00D10688" w:rsidRPr="00EB0BD2" w:rsidRDefault="00D10688" w:rsidP="00A47506">
      <w:pPr>
        <w:pStyle w:val="a4"/>
        <w:spacing w:after="0" w:line="360" w:lineRule="auto"/>
        <w:ind w:left="0" w:firstLine="567"/>
        <w:jc w:val="both"/>
        <w:rPr>
          <w:rFonts w:ascii="Times New Roman" w:hAnsi="Times New Roman" w:cs="Times New Roman"/>
          <w:bCs/>
          <w:color w:val="000000"/>
          <w:spacing w:val="-1"/>
          <w:sz w:val="28"/>
          <w:szCs w:val="28"/>
        </w:rPr>
      </w:pPr>
      <w:proofErr w:type="spellStart"/>
      <w:r w:rsidRPr="00EB0BD2">
        <w:rPr>
          <w:rFonts w:ascii="Times New Roman" w:hAnsi="Times New Roman" w:cs="Times New Roman"/>
          <w:bCs/>
          <w:color w:val="000000"/>
          <w:sz w:val="28"/>
          <w:szCs w:val="28"/>
        </w:rPr>
        <w:t>Кириллово</w:t>
      </w:r>
      <w:proofErr w:type="spellEnd"/>
      <w:r w:rsidRPr="00EB0BD2">
        <w:rPr>
          <w:rFonts w:ascii="Times New Roman" w:hAnsi="Times New Roman" w:cs="Times New Roman"/>
          <w:bCs/>
          <w:color w:val="000000"/>
          <w:sz w:val="28"/>
          <w:szCs w:val="28"/>
        </w:rPr>
        <w:t>-</w:t>
      </w:r>
      <w:proofErr w:type="spellStart"/>
      <w:r w:rsidRPr="00EB0BD2">
        <w:rPr>
          <w:rFonts w:ascii="Times New Roman" w:hAnsi="Times New Roman" w:cs="Times New Roman"/>
          <w:bCs/>
          <w:color w:val="000000"/>
          <w:sz w:val="28"/>
          <w:szCs w:val="28"/>
        </w:rPr>
        <w:t>Белозерско</w:t>
      </w:r>
      <w:proofErr w:type="spellEnd"/>
      <w:r w:rsidRPr="00EB0BD2">
        <w:rPr>
          <w:rFonts w:ascii="Times New Roman" w:hAnsi="Times New Roman" w:cs="Times New Roman"/>
          <w:bCs/>
          <w:color w:val="000000"/>
          <w:sz w:val="28"/>
          <w:szCs w:val="28"/>
        </w:rPr>
        <w:t xml:space="preserve">-Андомский район (средняя и южная части </w:t>
      </w:r>
      <w:r w:rsidRPr="00EB0BD2">
        <w:rPr>
          <w:rFonts w:ascii="Times New Roman" w:hAnsi="Times New Roman" w:cs="Times New Roman"/>
          <w:bCs/>
          <w:color w:val="000000"/>
          <w:spacing w:val="-1"/>
          <w:sz w:val="28"/>
          <w:szCs w:val="28"/>
        </w:rPr>
        <w:t xml:space="preserve">Вашкинского лесничества) характеризуется холмистым и холмисто-грядовым </w:t>
      </w:r>
      <w:proofErr w:type="gramStart"/>
      <w:r w:rsidRPr="00EB0BD2">
        <w:rPr>
          <w:rFonts w:ascii="Times New Roman" w:hAnsi="Times New Roman" w:cs="Times New Roman"/>
          <w:bCs/>
          <w:color w:val="000000"/>
          <w:spacing w:val="3"/>
          <w:sz w:val="28"/>
          <w:szCs w:val="28"/>
        </w:rPr>
        <w:t>моренным</w:t>
      </w:r>
      <w:proofErr w:type="gramEnd"/>
      <w:r w:rsidRPr="00EB0BD2">
        <w:rPr>
          <w:rFonts w:ascii="Times New Roman" w:hAnsi="Times New Roman" w:cs="Times New Roman"/>
          <w:bCs/>
          <w:color w:val="000000"/>
          <w:spacing w:val="3"/>
          <w:sz w:val="28"/>
          <w:szCs w:val="28"/>
        </w:rPr>
        <w:t xml:space="preserve"> рельефом. Холмы высотой 6-</w:t>
      </w:r>
      <w:smartTag w:uri="urn:schemas-microsoft-com:office:smarttags" w:element="metricconverter">
        <w:smartTagPr>
          <w:attr w:name="ProductID" w:val="20 метров"/>
        </w:smartTagPr>
        <w:r w:rsidRPr="00EB0BD2">
          <w:rPr>
            <w:rFonts w:ascii="Times New Roman" w:hAnsi="Times New Roman" w:cs="Times New Roman"/>
            <w:bCs/>
            <w:color w:val="000000"/>
            <w:spacing w:val="3"/>
            <w:sz w:val="28"/>
            <w:szCs w:val="28"/>
          </w:rPr>
          <w:t>20 метров</w:t>
        </w:r>
      </w:smartTag>
      <w:r w:rsidRPr="00EB0BD2">
        <w:rPr>
          <w:rFonts w:ascii="Times New Roman" w:hAnsi="Times New Roman" w:cs="Times New Roman"/>
          <w:bCs/>
          <w:color w:val="000000"/>
          <w:spacing w:val="3"/>
          <w:sz w:val="28"/>
          <w:szCs w:val="28"/>
        </w:rPr>
        <w:t xml:space="preserve">, в поперечнике от 0,2 до </w:t>
      </w:r>
      <w:smartTag w:uri="urn:schemas-microsoft-com:office:smarttags" w:element="metricconverter">
        <w:smartTagPr>
          <w:attr w:name="ProductID" w:val="1,2 км"/>
        </w:smartTagPr>
        <w:r w:rsidRPr="00EB0BD2">
          <w:rPr>
            <w:rFonts w:ascii="Times New Roman" w:hAnsi="Times New Roman" w:cs="Times New Roman"/>
            <w:bCs/>
            <w:color w:val="000000"/>
            <w:spacing w:val="4"/>
            <w:sz w:val="28"/>
            <w:szCs w:val="28"/>
          </w:rPr>
          <w:t>1,2 км</w:t>
        </w:r>
      </w:smartTag>
      <w:r w:rsidRPr="00EB0BD2">
        <w:rPr>
          <w:rFonts w:ascii="Times New Roman" w:hAnsi="Times New Roman" w:cs="Times New Roman"/>
          <w:bCs/>
          <w:color w:val="000000"/>
          <w:spacing w:val="4"/>
          <w:sz w:val="28"/>
          <w:szCs w:val="28"/>
        </w:rPr>
        <w:t xml:space="preserve"> и со склонами 2-10°. Основными факторами, обусловившими </w:t>
      </w:r>
      <w:r w:rsidRPr="00EB0BD2">
        <w:rPr>
          <w:rFonts w:ascii="Times New Roman" w:hAnsi="Times New Roman" w:cs="Times New Roman"/>
          <w:bCs/>
          <w:color w:val="000000"/>
          <w:sz w:val="28"/>
          <w:szCs w:val="28"/>
        </w:rPr>
        <w:t xml:space="preserve">формирование рельефа в перечисленных районах, явилась ледниковая и </w:t>
      </w:r>
      <w:r w:rsidRPr="00EB0BD2">
        <w:rPr>
          <w:rFonts w:ascii="Times New Roman" w:hAnsi="Times New Roman" w:cs="Times New Roman"/>
          <w:bCs/>
          <w:color w:val="000000"/>
          <w:spacing w:val="-1"/>
          <w:sz w:val="28"/>
          <w:szCs w:val="28"/>
        </w:rPr>
        <w:t>озёрно-ледниковая аккумуляции.</w:t>
      </w:r>
    </w:p>
    <w:p w:rsidR="00D10688" w:rsidRPr="00EB0BD2" w:rsidRDefault="00D10688" w:rsidP="00A47506">
      <w:pPr>
        <w:pStyle w:val="a4"/>
        <w:spacing w:after="0" w:line="360" w:lineRule="auto"/>
        <w:ind w:left="0" w:firstLine="567"/>
        <w:jc w:val="both"/>
        <w:rPr>
          <w:rFonts w:ascii="Times New Roman" w:hAnsi="Times New Roman" w:cs="Times New Roman"/>
          <w:bCs/>
          <w:color w:val="000000"/>
          <w:spacing w:val="-7"/>
          <w:sz w:val="28"/>
          <w:szCs w:val="28"/>
        </w:rPr>
      </w:pPr>
      <w:r w:rsidRPr="00EB0BD2">
        <w:rPr>
          <w:rFonts w:ascii="Times New Roman" w:hAnsi="Times New Roman" w:cs="Times New Roman"/>
          <w:bCs/>
          <w:color w:val="000000"/>
          <w:spacing w:val="1"/>
          <w:sz w:val="28"/>
          <w:szCs w:val="28"/>
        </w:rPr>
        <w:t xml:space="preserve">Белозерский геоморфологический район (Кемское и Вашкинское </w:t>
      </w:r>
      <w:r w:rsidRPr="00EB0BD2">
        <w:rPr>
          <w:rFonts w:ascii="Times New Roman" w:hAnsi="Times New Roman" w:cs="Times New Roman"/>
          <w:bCs/>
          <w:color w:val="000000"/>
          <w:spacing w:val="4"/>
          <w:sz w:val="28"/>
          <w:szCs w:val="28"/>
        </w:rPr>
        <w:t xml:space="preserve">лесничества) - плоская террасированная равнина, сложенная песками и </w:t>
      </w:r>
      <w:r w:rsidRPr="00EB0BD2">
        <w:rPr>
          <w:rFonts w:ascii="Times New Roman" w:hAnsi="Times New Roman" w:cs="Times New Roman"/>
          <w:bCs/>
          <w:color w:val="000000"/>
          <w:spacing w:val="5"/>
          <w:sz w:val="28"/>
          <w:szCs w:val="28"/>
        </w:rPr>
        <w:t xml:space="preserve">супесями озерного и озёрно-ледникового происхождения. Коренными </w:t>
      </w:r>
      <w:r w:rsidRPr="00EB0BD2">
        <w:rPr>
          <w:rFonts w:ascii="Times New Roman" w:hAnsi="Times New Roman" w:cs="Times New Roman"/>
          <w:bCs/>
          <w:color w:val="000000"/>
          <w:spacing w:val="7"/>
          <w:sz w:val="28"/>
          <w:szCs w:val="28"/>
        </w:rPr>
        <w:t xml:space="preserve">породами в районе расположения лесничеств являются доломиты, пески и </w:t>
      </w:r>
      <w:r w:rsidRPr="00EB0BD2">
        <w:rPr>
          <w:rFonts w:ascii="Times New Roman" w:hAnsi="Times New Roman" w:cs="Times New Roman"/>
          <w:bCs/>
          <w:color w:val="000000"/>
          <w:spacing w:val="-7"/>
          <w:sz w:val="28"/>
          <w:szCs w:val="28"/>
        </w:rPr>
        <w:t>глины.</w:t>
      </w:r>
    </w:p>
    <w:p w:rsidR="00D10688" w:rsidRPr="00EB0BD2" w:rsidRDefault="00D10688" w:rsidP="00A47506">
      <w:pPr>
        <w:pStyle w:val="a4"/>
        <w:spacing w:after="0" w:line="360" w:lineRule="auto"/>
        <w:ind w:left="0" w:firstLine="567"/>
        <w:jc w:val="both"/>
        <w:rPr>
          <w:rFonts w:ascii="Times New Roman" w:hAnsi="Times New Roman" w:cs="Times New Roman"/>
          <w:bCs/>
          <w:color w:val="000000"/>
          <w:spacing w:val="-4"/>
          <w:sz w:val="28"/>
          <w:szCs w:val="28"/>
        </w:rPr>
      </w:pPr>
      <w:r w:rsidRPr="00EB0BD2">
        <w:rPr>
          <w:rFonts w:ascii="Times New Roman" w:hAnsi="Times New Roman" w:cs="Times New Roman"/>
          <w:bCs/>
          <w:color w:val="000000"/>
          <w:spacing w:val="7"/>
          <w:sz w:val="28"/>
          <w:szCs w:val="28"/>
        </w:rPr>
        <w:t xml:space="preserve">По почвенному районированию территория лесничества входит в </w:t>
      </w:r>
      <w:proofErr w:type="gramStart"/>
      <w:r w:rsidRPr="00EB0BD2">
        <w:rPr>
          <w:rFonts w:ascii="Times New Roman" w:hAnsi="Times New Roman" w:cs="Times New Roman"/>
          <w:bCs/>
          <w:color w:val="000000"/>
          <w:spacing w:val="-1"/>
          <w:sz w:val="28"/>
          <w:szCs w:val="28"/>
        </w:rPr>
        <w:t>среднетаежную</w:t>
      </w:r>
      <w:proofErr w:type="gramEnd"/>
      <w:r w:rsidR="002B5497">
        <w:rPr>
          <w:rFonts w:ascii="Times New Roman" w:hAnsi="Times New Roman" w:cs="Times New Roman"/>
          <w:bCs/>
          <w:color w:val="000000"/>
          <w:spacing w:val="-1"/>
          <w:sz w:val="28"/>
          <w:szCs w:val="28"/>
        </w:rPr>
        <w:t xml:space="preserve"> </w:t>
      </w:r>
      <w:proofErr w:type="spellStart"/>
      <w:r w:rsidRPr="00EB0BD2">
        <w:rPr>
          <w:rFonts w:ascii="Times New Roman" w:hAnsi="Times New Roman" w:cs="Times New Roman"/>
          <w:bCs/>
          <w:color w:val="000000"/>
          <w:spacing w:val="-1"/>
          <w:sz w:val="28"/>
          <w:szCs w:val="28"/>
        </w:rPr>
        <w:t>подзону</w:t>
      </w:r>
      <w:proofErr w:type="spellEnd"/>
      <w:r w:rsidRPr="00EB0BD2">
        <w:rPr>
          <w:rFonts w:ascii="Times New Roman" w:hAnsi="Times New Roman" w:cs="Times New Roman"/>
          <w:bCs/>
          <w:color w:val="000000"/>
          <w:spacing w:val="-1"/>
          <w:sz w:val="28"/>
          <w:szCs w:val="28"/>
        </w:rPr>
        <w:t xml:space="preserve"> подзолистых почв</w:t>
      </w:r>
      <w:r w:rsidRPr="00EB0BD2">
        <w:rPr>
          <w:rFonts w:ascii="Times New Roman" w:hAnsi="Times New Roman" w:cs="Times New Roman"/>
          <w:bCs/>
          <w:color w:val="000000"/>
          <w:spacing w:val="-4"/>
          <w:sz w:val="28"/>
          <w:szCs w:val="28"/>
        </w:rPr>
        <w:t>.</w:t>
      </w:r>
    </w:p>
    <w:p w:rsidR="00D10688" w:rsidRPr="00EB0BD2" w:rsidRDefault="00D10688" w:rsidP="00A47506">
      <w:pPr>
        <w:pStyle w:val="a4"/>
        <w:spacing w:after="0" w:line="360" w:lineRule="auto"/>
        <w:ind w:left="0" w:firstLine="567"/>
        <w:jc w:val="both"/>
        <w:rPr>
          <w:rFonts w:ascii="Times New Roman" w:hAnsi="Times New Roman" w:cs="Times New Roman"/>
          <w:bCs/>
          <w:color w:val="000000"/>
          <w:sz w:val="28"/>
          <w:szCs w:val="28"/>
        </w:rPr>
      </w:pPr>
      <w:r w:rsidRPr="00EB0BD2">
        <w:rPr>
          <w:rFonts w:ascii="Times New Roman" w:hAnsi="Times New Roman" w:cs="Times New Roman"/>
          <w:bCs/>
          <w:color w:val="000000"/>
          <w:spacing w:val="8"/>
          <w:sz w:val="28"/>
          <w:szCs w:val="28"/>
        </w:rPr>
        <w:t xml:space="preserve">Эрозионные процессы на территории лесничества не имеют резко </w:t>
      </w:r>
      <w:r w:rsidRPr="00EB0BD2">
        <w:rPr>
          <w:rFonts w:ascii="Times New Roman" w:hAnsi="Times New Roman" w:cs="Times New Roman"/>
          <w:bCs/>
          <w:color w:val="000000"/>
          <w:spacing w:val="5"/>
          <w:sz w:val="28"/>
          <w:szCs w:val="28"/>
        </w:rPr>
        <w:t xml:space="preserve">выраженного характера. Поверхностный смыв почво-грунтов развит </w:t>
      </w:r>
      <w:r w:rsidRPr="00EB0BD2">
        <w:rPr>
          <w:rFonts w:ascii="Times New Roman" w:hAnsi="Times New Roman" w:cs="Times New Roman"/>
          <w:bCs/>
          <w:color w:val="000000"/>
          <w:sz w:val="28"/>
          <w:szCs w:val="28"/>
        </w:rPr>
        <w:t xml:space="preserve">относительно слабо. Объясняется это большой лесистостью района и слабовыраженным рельефом территории лесхоза. Эрозионные процессы </w:t>
      </w:r>
      <w:r w:rsidRPr="00EB0BD2">
        <w:rPr>
          <w:rFonts w:ascii="Times New Roman" w:hAnsi="Times New Roman" w:cs="Times New Roman"/>
          <w:bCs/>
          <w:color w:val="000000"/>
          <w:spacing w:val="-2"/>
          <w:sz w:val="28"/>
          <w:szCs w:val="28"/>
        </w:rPr>
        <w:t xml:space="preserve">характерны только для русел рек </w:t>
      </w:r>
      <w:proofErr w:type="spellStart"/>
      <w:r w:rsidRPr="00EB0BD2">
        <w:rPr>
          <w:rFonts w:ascii="Times New Roman" w:hAnsi="Times New Roman" w:cs="Times New Roman"/>
          <w:bCs/>
          <w:color w:val="000000"/>
          <w:spacing w:val="-2"/>
          <w:sz w:val="28"/>
          <w:szCs w:val="28"/>
        </w:rPr>
        <w:t>Кемы</w:t>
      </w:r>
      <w:proofErr w:type="spellEnd"/>
      <w:r w:rsidRPr="00EB0BD2">
        <w:rPr>
          <w:rFonts w:ascii="Times New Roman" w:hAnsi="Times New Roman" w:cs="Times New Roman"/>
          <w:bCs/>
          <w:color w:val="000000"/>
          <w:spacing w:val="-2"/>
          <w:sz w:val="28"/>
          <w:szCs w:val="28"/>
        </w:rPr>
        <w:t xml:space="preserve"> и </w:t>
      </w:r>
      <w:proofErr w:type="spellStart"/>
      <w:r w:rsidRPr="00EB0BD2">
        <w:rPr>
          <w:rFonts w:ascii="Times New Roman" w:hAnsi="Times New Roman" w:cs="Times New Roman"/>
          <w:bCs/>
          <w:color w:val="000000"/>
          <w:spacing w:val="-2"/>
          <w:sz w:val="28"/>
          <w:szCs w:val="28"/>
        </w:rPr>
        <w:t>Индоманки</w:t>
      </w:r>
      <w:proofErr w:type="spellEnd"/>
      <w:r w:rsidRPr="00EB0BD2">
        <w:rPr>
          <w:rFonts w:ascii="Times New Roman" w:hAnsi="Times New Roman" w:cs="Times New Roman"/>
          <w:bCs/>
          <w:color w:val="000000"/>
          <w:spacing w:val="-2"/>
          <w:sz w:val="28"/>
          <w:szCs w:val="28"/>
        </w:rPr>
        <w:t xml:space="preserve"> и их притоков, берега </w:t>
      </w:r>
      <w:r w:rsidRPr="00EB0BD2">
        <w:rPr>
          <w:rFonts w:ascii="Times New Roman" w:hAnsi="Times New Roman" w:cs="Times New Roman"/>
          <w:bCs/>
          <w:color w:val="000000"/>
          <w:sz w:val="28"/>
          <w:szCs w:val="28"/>
        </w:rPr>
        <w:t>которых подвержены эрозии в период бурных весенних паводков. Склоны холмов защищены от эрозии лесом и мощным травяным покровом.</w:t>
      </w:r>
    </w:p>
    <w:p w:rsidR="00D10688" w:rsidRPr="00EB0BD2" w:rsidRDefault="00100327" w:rsidP="00A47506">
      <w:pPr>
        <w:pStyle w:val="a4"/>
        <w:spacing w:after="0" w:line="360" w:lineRule="auto"/>
        <w:ind w:left="0" w:firstLine="567"/>
        <w:jc w:val="both"/>
        <w:rPr>
          <w:rFonts w:ascii="Times New Roman" w:hAnsi="Times New Roman" w:cs="Times New Roman"/>
          <w:bCs/>
          <w:color w:val="000000"/>
          <w:spacing w:val="-4"/>
          <w:sz w:val="28"/>
          <w:szCs w:val="28"/>
        </w:rPr>
      </w:pPr>
      <w:r w:rsidRPr="00100327">
        <w:rPr>
          <w:rFonts w:ascii="Times New Roman" w:hAnsi="Times New Roman" w:cs="Times New Roman"/>
          <w:b/>
          <w:bCs/>
          <w:color w:val="000000"/>
          <w:spacing w:val="2"/>
          <w:sz w:val="28"/>
          <w:szCs w:val="28"/>
        </w:rPr>
        <w:t>3.3</w:t>
      </w:r>
      <w:r>
        <w:rPr>
          <w:rFonts w:ascii="Times New Roman" w:hAnsi="Times New Roman" w:cs="Times New Roman"/>
          <w:bCs/>
          <w:color w:val="000000"/>
          <w:spacing w:val="2"/>
          <w:sz w:val="28"/>
          <w:szCs w:val="28"/>
        </w:rPr>
        <w:t xml:space="preserve"> </w:t>
      </w:r>
      <w:r w:rsidR="00D10688" w:rsidRPr="00EB0BD2">
        <w:rPr>
          <w:rFonts w:ascii="Times New Roman" w:hAnsi="Times New Roman" w:cs="Times New Roman"/>
          <w:bCs/>
          <w:color w:val="000000"/>
          <w:spacing w:val="2"/>
          <w:sz w:val="28"/>
          <w:szCs w:val="28"/>
        </w:rPr>
        <w:t xml:space="preserve">Избыток влаги в районе расположения </w:t>
      </w:r>
      <w:r w:rsidR="00D10688" w:rsidRPr="00EB0BD2">
        <w:rPr>
          <w:rFonts w:ascii="Times New Roman" w:hAnsi="Times New Roman" w:cs="Times New Roman"/>
          <w:bCs/>
          <w:color w:val="000000"/>
          <w:spacing w:val="8"/>
          <w:sz w:val="28"/>
          <w:szCs w:val="28"/>
        </w:rPr>
        <w:t>лесничества</w:t>
      </w:r>
      <w:r w:rsidR="00D10688" w:rsidRPr="00EB0BD2">
        <w:rPr>
          <w:rFonts w:ascii="Times New Roman" w:hAnsi="Times New Roman" w:cs="Times New Roman"/>
          <w:bCs/>
          <w:color w:val="000000"/>
          <w:spacing w:val="2"/>
          <w:sz w:val="28"/>
          <w:szCs w:val="28"/>
        </w:rPr>
        <w:t xml:space="preserve"> вместе с другими </w:t>
      </w:r>
      <w:r w:rsidR="00D10688" w:rsidRPr="00EB0BD2">
        <w:rPr>
          <w:rFonts w:ascii="Times New Roman" w:hAnsi="Times New Roman" w:cs="Times New Roman"/>
          <w:bCs/>
          <w:color w:val="000000"/>
          <w:spacing w:val="1"/>
          <w:sz w:val="28"/>
          <w:szCs w:val="28"/>
        </w:rPr>
        <w:t xml:space="preserve">природными факторами способствовал возникновению на его территории </w:t>
      </w:r>
      <w:r w:rsidR="00D10688" w:rsidRPr="00EB0BD2">
        <w:rPr>
          <w:rFonts w:ascii="Times New Roman" w:hAnsi="Times New Roman" w:cs="Times New Roman"/>
          <w:bCs/>
          <w:color w:val="000000"/>
          <w:spacing w:val="-2"/>
          <w:sz w:val="28"/>
          <w:szCs w:val="28"/>
        </w:rPr>
        <w:t xml:space="preserve">густой речной и озерной сети и заболачиванию плоских равнинных участков </w:t>
      </w:r>
      <w:r w:rsidR="00D10688" w:rsidRPr="00EB0BD2">
        <w:rPr>
          <w:rFonts w:ascii="Times New Roman" w:hAnsi="Times New Roman" w:cs="Times New Roman"/>
          <w:bCs/>
          <w:color w:val="000000"/>
          <w:spacing w:val="-4"/>
          <w:sz w:val="28"/>
          <w:szCs w:val="28"/>
        </w:rPr>
        <w:t>местности.</w:t>
      </w:r>
    </w:p>
    <w:p w:rsidR="00DB722E" w:rsidRDefault="00D10688" w:rsidP="00A47506">
      <w:pPr>
        <w:pStyle w:val="a4"/>
        <w:spacing w:after="0" w:line="360" w:lineRule="auto"/>
        <w:ind w:left="0" w:firstLine="567"/>
        <w:jc w:val="both"/>
        <w:rPr>
          <w:rFonts w:ascii="Times New Roman" w:hAnsi="Times New Roman" w:cs="Times New Roman"/>
          <w:color w:val="000000"/>
          <w:spacing w:val="-1"/>
          <w:sz w:val="28"/>
          <w:szCs w:val="28"/>
        </w:rPr>
      </w:pPr>
      <w:r w:rsidRPr="00EB0BD2">
        <w:rPr>
          <w:rFonts w:ascii="Times New Roman" w:hAnsi="Times New Roman" w:cs="Times New Roman"/>
          <w:bCs/>
          <w:color w:val="000000"/>
          <w:sz w:val="28"/>
          <w:szCs w:val="28"/>
        </w:rPr>
        <w:lastRenderedPageBreak/>
        <w:t xml:space="preserve">Реки района относятся к бассейну Каспийского моря и принадлежат к </w:t>
      </w:r>
      <w:r w:rsidRPr="00EB0BD2">
        <w:rPr>
          <w:rFonts w:ascii="Times New Roman" w:hAnsi="Times New Roman" w:cs="Times New Roman"/>
          <w:bCs/>
          <w:color w:val="000000"/>
          <w:spacing w:val="3"/>
          <w:sz w:val="28"/>
          <w:szCs w:val="28"/>
        </w:rPr>
        <w:t>типу равнинных рек. Основной рекой в рай</w:t>
      </w:r>
      <w:r w:rsidR="00056601">
        <w:rPr>
          <w:rFonts w:ascii="Times New Roman" w:hAnsi="Times New Roman" w:cs="Times New Roman"/>
          <w:bCs/>
          <w:color w:val="000000"/>
          <w:spacing w:val="3"/>
          <w:sz w:val="28"/>
          <w:szCs w:val="28"/>
        </w:rPr>
        <w:t>оне является река</w:t>
      </w:r>
      <w:r w:rsidRPr="00EB0BD2">
        <w:rPr>
          <w:rFonts w:ascii="Times New Roman" w:hAnsi="Times New Roman" w:cs="Times New Roman"/>
          <w:bCs/>
          <w:color w:val="000000"/>
          <w:spacing w:val="3"/>
          <w:sz w:val="28"/>
          <w:szCs w:val="28"/>
        </w:rPr>
        <w:t xml:space="preserve"> </w:t>
      </w:r>
      <w:proofErr w:type="spellStart"/>
      <w:r w:rsidRPr="00EB0BD2">
        <w:rPr>
          <w:rFonts w:ascii="Times New Roman" w:hAnsi="Times New Roman" w:cs="Times New Roman"/>
          <w:bCs/>
          <w:color w:val="000000"/>
          <w:spacing w:val="3"/>
          <w:sz w:val="28"/>
          <w:szCs w:val="28"/>
        </w:rPr>
        <w:t>Кема</w:t>
      </w:r>
      <w:proofErr w:type="spellEnd"/>
      <w:r w:rsidRPr="00EB0BD2">
        <w:rPr>
          <w:rFonts w:ascii="Times New Roman" w:hAnsi="Times New Roman" w:cs="Times New Roman"/>
          <w:bCs/>
          <w:color w:val="000000"/>
          <w:spacing w:val="3"/>
          <w:sz w:val="28"/>
          <w:szCs w:val="28"/>
        </w:rPr>
        <w:t xml:space="preserve">. Длина её </w:t>
      </w:r>
      <w:smartTag w:uri="urn:schemas-microsoft-com:office:smarttags" w:element="metricconverter">
        <w:smartTagPr>
          <w:attr w:name="ProductID" w:val="144 км"/>
        </w:smartTagPr>
        <w:r w:rsidRPr="00EB0BD2">
          <w:rPr>
            <w:rFonts w:ascii="Times New Roman" w:hAnsi="Times New Roman" w:cs="Times New Roman"/>
            <w:bCs/>
            <w:color w:val="000000"/>
            <w:spacing w:val="-1"/>
            <w:sz w:val="28"/>
            <w:szCs w:val="28"/>
          </w:rPr>
          <w:t>144 км</w:t>
        </w:r>
      </w:smartTag>
      <w:r w:rsidRPr="00EB0BD2">
        <w:rPr>
          <w:rFonts w:ascii="Times New Roman" w:hAnsi="Times New Roman" w:cs="Times New Roman"/>
          <w:bCs/>
          <w:color w:val="000000"/>
          <w:spacing w:val="-1"/>
          <w:sz w:val="28"/>
          <w:szCs w:val="28"/>
        </w:rPr>
        <w:t xml:space="preserve">, из них </w:t>
      </w:r>
      <w:smartTag w:uri="urn:schemas-microsoft-com:office:smarttags" w:element="metricconverter">
        <w:smartTagPr>
          <w:attr w:name="ProductID" w:val="124 км"/>
        </w:smartTagPr>
        <w:r w:rsidRPr="00EB0BD2">
          <w:rPr>
            <w:rFonts w:ascii="Times New Roman" w:hAnsi="Times New Roman" w:cs="Times New Roman"/>
            <w:bCs/>
            <w:color w:val="000000"/>
            <w:spacing w:val="-1"/>
            <w:sz w:val="28"/>
            <w:szCs w:val="28"/>
          </w:rPr>
          <w:t>124 км</w:t>
        </w:r>
      </w:smartTag>
      <w:r w:rsidRPr="00EB0BD2">
        <w:rPr>
          <w:rFonts w:ascii="Times New Roman" w:hAnsi="Times New Roman" w:cs="Times New Roman"/>
          <w:bCs/>
          <w:color w:val="000000"/>
          <w:spacing w:val="-1"/>
          <w:sz w:val="28"/>
          <w:szCs w:val="28"/>
        </w:rPr>
        <w:t xml:space="preserve"> реки протекает по</w:t>
      </w:r>
      <w:r w:rsidRPr="00EB0BD2">
        <w:rPr>
          <w:rFonts w:ascii="Times New Roman" w:hAnsi="Times New Roman" w:cs="Times New Roman"/>
          <w:color w:val="000000"/>
          <w:spacing w:val="-1"/>
          <w:sz w:val="28"/>
          <w:szCs w:val="28"/>
        </w:rPr>
        <w:t xml:space="preserve"> территории лесничества.</w:t>
      </w:r>
    </w:p>
    <w:p w:rsidR="00D10688" w:rsidRPr="00DB722E" w:rsidRDefault="00056601" w:rsidP="00A47506">
      <w:pPr>
        <w:pStyle w:val="a4"/>
        <w:spacing w:after="0" w:line="360" w:lineRule="auto"/>
        <w:ind w:left="0" w:firstLine="567"/>
        <w:jc w:val="both"/>
        <w:rPr>
          <w:rFonts w:ascii="Times New Roman" w:hAnsi="Times New Roman" w:cs="Times New Roman"/>
          <w:color w:val="000000"/>
          <w:sz w:val="28"/>
          <w:szCs w:val="28"/>
          <w:shd w:val="clear" w:color="auto" w:fill="FFFFFF"/>
        </w:rPr>
      </w:pPr>
      <w:r>
        <w:rPr>
          <w:rFonts w:ascii="Times New Roman" w:hAnsi="Times New Roman"/>
          <w:color w:val="000000"/>
          <w:spacing w:val="-1"/>
          <w:sz w:val="28"/>
          <w:szCs w:val="28"/>
        </w:rPr>
        <w:t>Самым крупным притоком реки</w:t>
      </w:r>
      <w:r w:rsidR="00D10688" w:rsidRPr="00EB0BD2">
        <w:rPr>
          <w:rFonts w:ascii="Times New Roman" w:hAnsi="Times New Roman"/>
          <w:color w:val="000000"/>
          <w:spacing w:val="-1"/>
          <w:sz w:val="28"/>
          <w:szCs w:val="28"/>
        </w:rPr>
        <w:t xml:space="preserve"> </w:t>
      </w:r>
      <w:proofErr w:type="spellStart"/>
      <w:r w:rsidR="00D10688" w:rsidRPr="00EB0BD2">
        <w:rPr>
          <w:rFonts w:ascii="Times New Roman" w:hAnsi="Times New Roman"/>
          <w:color w:val="000000"/>
          <w:spacing w:val="-1"/>
          <w:sz w:val="28"/>
          <w:szCs w:val="28"/>
        </w:rPr>
        <w:t>Кемы</w:t>
      </w:r>
      <w:proofErr w:type="spellEnd"/>
      <w:r w:rsidR="00D10688" w:rsidRPr="00EB0BD2">
        <w:rPr>
          <w:rFonts w:ascii="Times New Roman" w:hAnsi="Times New Roman"/>
          <w:color w:val="000000"/>
          <w:spacing w:val="-1"/>
          <w:sz w:val="28"/>
          <w:szCs w:val="28"/>
        </w:rPr>
        <w:t xml:space="preserve"> на те</w:t>
      </w:r>
      <w:r>
        <w:rPr>
          <w:rFonts w:ascii="Times New Roman" w:hAnsi="Times New Roman"/>
          <w:color w:val="000000"/>
          <w:spacing w:val="-1"/>
          <w:sz w:val="28"/>
          <w:szCs w:val="28"/>
        </w:rPr>
        <w:t>рритории лесничества является река</w:t>
      </w:r>
      <w:r w:rsidR="00D10688" w:rsidRPr="00EB0BD2">
        <w:rPr>
          <w:rFonts w:ascii="Times New Roman" w:hAnsi="Times New Roman"/>
          <w:color w:val="000000"/>
          <w:spacing w:val="-1"/>
          <w:sz w:val="28"/>
          <w:szCs w:val="28"/>
        </w:rPr>
        <w:t xml:space="preserve"> </w:t>
      </w:r>
      <w:r w:rsidR="00D10688" w:rsidRPr="00EB0BD2">
        <w:rPr>
          <w:rFonts w:ascii="Times New Roman" w:hAnsi="Times New Roman"/>
          <w:color w:val="000000"/>
          <w:spacing w:val="-4"/>
          <w:sz w:val="28"/>
          <w:szCs w:val="28"/>
        </w:rPr>
        <w:t xml:space="preserve">Большая </w:t>
      </w:r>
      <w:proofErr w:type="spellStart"/>
      <w:r w:rsidR="00D10688" w:rsidRPr="00EB0BD2">
        <w:rPr>
          <w:rFonts w:ascii="Times New Roman" w:hAnsi="Times New Roman"/>
          <w:color w:val="000000"/>
          <w:spacing w:val="-4"/>
          <w:sz w:val="28"/>
          <w:szCs w:val="28"/>
        </w:rPr>
        <w:t>Индоманка</w:t>
      </w:r>
      <w:proofErr w:type="spellEnd"/>
      <w:r w:rsidR="00D10688" w:rsidRPr="00EB0BD2">
        <w:rPr>
          <w:rFonts w:ascii="Times New Roman" w:hAnsi="Times New Roman"/>
          <w:color w:val="000000"/>
          <w:spacing w:val="-4"/>
          <w:sz w:val="28"/>
          <w:szCs w:val="28"/>
        </w:rPr>
        <w:t xml:space="preserve">, имеющая общую протяженность </w:t>
      </w:r>
      <w:smartTag w:uri="urn:schemas-microsoft-com:office:smarttags" w:element="metricconverter">
        <w:smartTagPr>
          <w:attr w:name="ProductID" w:val="104 км"/>
        </w:smartTagPr>
        <w:r w:rsidR="00D10688" w:rsidRPr="00EB0BD2">
          <w:rPr>
            <w:rFonts w:ascii="Times New Roman" w:hAnsi="Times New Roman"/>
            <w:color w:val="000000"/>
            <w:spacing w:val="-4"/>
            <w:sz w:val="28"/>
            <w:szCs w:val="28"/>
          </w:rPr>
          <w:t>104 км</w:t>
        </w:r>
      </w:smartTag>
      <w:r w:rsidR="00D10688" w:rsidRPr="00EB0BD2">
        <w:rPr>
          <w:rFonts w:ascii="Times New Roman" w:hAnsi="Times New Roman"/>
          <w:color w:val="000000"/>
          <w:spacing w:val="-4"/>
          <w:sz w:val="28"/>
          <w:szCs w:val="28"/>
        </w:rPr>
        <w:t xml:space="preserve">, из которых </w:t>
      </w:r>
      <w:smartTag w:uri="urn:schemas-microsoft-com:office:smarttags" w:element="metricconverter">
        <w:smartTagPr>
          <w:attr w:name="ProductID" w:val="45 км"/>
        </w:smartTagPr>
        <w:r w:rsidR="00D10688" w:rsidRPr="00EB0BD2">
          <w:rPr>
            <w:rFonts w:ascii="Times New Roman" w:hAnsi="Times New Roman"/>
            <w:color w:val="000000"/>
            <w:spacing w:val="-4"/>
            <w:sz w:val="28"/>
            <w:szCs w:val="28"/>
          </w:rPr>
          <w:t>45 км</w:t>
        </w:r>
        <w:r>
          <w:rPr>
            <w:rFonts w:ascii="Times New Roman" w:hAnsi="Times New Roman"/>
            <w:color w:val="000000"/>
            <w:spacing w:val="-4"/>
            <w:sz w:val="28"/>
            <w:szCs w:val="28"/>
          </w:rPr>
          <w:t xml:space="preserve"> </w:t>
        </w:r>
      </w:smartTag>
      <w:r w:rsidR="00D10688" w:rsidRPr="00EB0BD2">
        <w:rPr>
          <w:rFonts w:ascii="Times New Roman" w:hAnsi="Times New Roman"/>
          <w:color w:val="000000"/>
          <w:spacing w:val="-3"/>
          <w:sz w:val="28"/>
          <w:szCs w:val="28"/>
        </w:rPr>
        <w:t xml:space="preserve">проходит по территории </w:t>
      </w:r>
      <w:r w:rsidRPr="00EB0BD2">
        <w:rPr>
          <w:rFonts w:ascii="Times New Roman" w:hAnsi="Times New Roman"/>
          <w:color w:val="000000"/>
          <w:spacing w:val="-3"/>
          <w:sz w:val="28"/>
          <w:szCs w:val="28"/>
        </w:rPr>
        <w:t>Павшозерско</w:t>
      </w:r>
      <w:r>
        <w:rPr>
          <w:rFonts w:ascii="Times New Roman" w:hAnsi="Times New Roman"/>
          <w:color w:val="000000"/>
          <w:spacing w:val="-3"/>
          <w:sz w:val="28"/>
          <w:szCs w:val="28"/>
        </w:rPr>
        <w:t>го</w:t>
      </w:r>
      <w:r>
        <w:rPr>
          <w:rFonts w:ascii="Times New Roman" w:hAnsi="Times New Roman"/>
          <w:bCs/>
          <w:color w:val="000000"/>
          <w:spacing w:val="8"/>
          <w:sz w:val="28"/>
          <w:szCs w:val="28"/>
        </w:rPr>
        <w:t xml:space="preserve"> участкового </w:t>
      </w:r>
      <w:r w:rsidR="00D10688" w:rsidRPr="00EB0BD2">
        <w:rPr>
          <w:rFonts w:ascii="Times New Roman" w:hAnsi="Times New Roman"/>
          <w:bCs/>
          <w:color w:val="000000"/>
          <w:spacing w:val="8"/>
          <w:sz w:val="28"/>
          <w:szCs w:val="28"/>
        </w:rPr>
        <w:t>лесничества</w:t>
      </w:r>
      <w:r w:rsidR="00D10688" w:rsidRPr="00EB0BD2">
        <w:rPr>
          <w:rFonts w:ascii="Times New Roman" w:hAnsi="Times New Roman"/>
          <w:color w:val="000000"/>
          <w:spacing w:val="-3"/>
          <w:sz w:val="28"/>
          <w:szCs w:val="28"/>
        </w:rPr>
        <w:t xml:space="preserve">. По характеру </w:t>
      </w:r>
      <w:r w:rsidR="00D10688" w:rsidRPr="00EB0BD2">
        <w:rPr>
          <w:rFonts w:ascii="Times New Roman" w:hAnsi="Times New Roman"/>
          <w:color w:val="000000"/>
          <w:spacing w:val="-1"/>
          <w:sz w:val="28"/>
          <w:szCs w:val="28"/>
        </w:rPr>
        <w:t xml:space="preserve">водного режима реки принадлежат к восточно-европейскому типу с высоким </w:t>
      </w:r>
      <w:r w:rsidR="00D10688" w:rsidRPr="00EB0BD2">
        <w:rPr>
          <w:rFonts w:ascii="Times New Roman" w:hAnsi="Times New Roman"/>
          <w:color w:val="000000"/>
          <w:spacing w:val="1"/>
          <w:sz w:val="28"/>
          <w:szCs w:val="28"/>
        </w:rPr>
        <w:t xml:space="preserve">половодьем, низкой летней и зимней меженью и сравнительно высокой </w:t>
      </w:r>
      <w:r w:rsidR="00D10688" w:rsidRPr="00EB0BD2">
        <w:rPr>
          <w:rFonts w:ascii="Times New Roman" w:hAnsi="Times New Roman"/>
          <w:color w:val="000000"/>
          <w:spacing w:val="-1"/>
          <w:sz w:val="28"/>
          <w:szCs w:val="28"/>
        </w:rPr>
        <w:t xml:space="preserve">водностью осенью, обусловленной обложными дождями. Характерной </w:t>
      </w:r>
      <w:r w:rsidR="00D10688" w:rsidRPr="00EB0BD2">
        <w:rPr>
          <w:rFonts w:ascii="Times New Roman" w:hAnsi="Times New Roman"/>
          <w:color w:val="000000"/>
          <w:spacing w:val="4"/>
          <w:sz w:val="28"/>
          <w:szCs w:val="28"/>
        </w:rPr>
        <w:t xml:space="preserve">особенностью моренно-холмистого ландшафта является наличие здесь </w:t>
      </w:r>
      <w:r w:rsidR="00D10688" w:rsidRPr="00EB0BD2">
        <w:rPr>
          <w:rFonts w:ascii="Times New Roman" w:hAnsi="Times New Roman"/>
          <w:color w:val="000000"/>
          <w:spacing w:val="10"/>
          <w:sz w:val="28"/>
          <w:szCs w:val="28"/>
        </w:rPr>
        <w:t>большого количества озёр разной величины и формы.</w:t>
      </w:r>
    </w:p>
    <w:p w:rsidR="00D10688" w:rsidRPr="00EB0BD2" w:rsidRDefault="00D10688" w:rsidP="00A47506">
      <w:pPr>
        <w:shd w:val="clear" w:color="auto" w:fill="FFFFFF"/>
        <w:spacing w:after="0" w:line="360" w:lineRule="auto"/>
        <w:ind w:right="137" w:firstLine="709"/>
        <w:contextualSpacing/>
        <w:jc w:val="both"/>
        <w:rPr>
          <w:rFonts w:ascii="Times New Roman" w:hAnsi="Times New Roman"/>
          <w:sz w:val="28"/>
          <w:szCs w:val="28"/>
        </w:rPr>
      </w:pPr>
      <w:r w:rsidRPr="00EB0BD2">
        <w:rPr>
          <w:rFonts w:ascii="Times New Roman" w:hAnsi="Times New Roman"/>
          <w:color w:val="000000"/>
          <w:spacing w:val="-2"/>
          <w:sz w:val="28"/>
          <w:szCs w:val="28"/>
        </w:rPr>
        <w:t xml:space="preserve">Самым крупным озером в </w:t>
      </w:r>
      <w:r w:rsidRPr="00EB0BD2">
        <w:rPr>
          <w:rFonts w:ascii="Times New Roman" w:hAnsi="Times New Roman"/>
          <w:bCs/>
          <w:color w:val="000000"/>
          <w:spacing w:val="8"/>
          <w:sz w:val="28"/>
          <w:szCs w:val="28"/>
        </w:rPr>
        <w:t>лесничестве</w:t>
      </w:r>
      <w:r w:rsidRPr="00EB0BD2">
        <w:rPr>
          <w:rFonts w:ascii="Times New Roman" w:hAnsi="Times New Roman"/>
          <w:color w:val="000000"/>
          <w:spacing w:val="-2"/>
          <w:sz w:val="28"/>
          <w:szCs w:val="28"/>
        </w:rPr>
        <w:t xml:space="preserve"> является Белое </w:t>
      </w:r>
      <w:r w:rsidRPr="00EB0BD2">
        <w:rPr>
          <w:rFonts w:ascii="Times New Roman" w:hAnsi="Times New Roman"/>
          <w:color w:val="000000"/>
          <w:spacing w:val="-1"/>
          <w:sz w:val="28"/>
          <w:szCs w:val="28"/>
        </w:rPr>
        <w:t>озеро, на берегу которого расположено село Липин Бор. Площадь озера 112,5  тыс.га</w:t>
      </w:r>
      <w:proofErr w:type="gramStart"/>
      <w:r w:rsidRPr="00EB0BD2">
        <w:rPr>
          <w:rFonts w:ascii="Times New Roman" w:hAnsi="Times New Roman"/>
          <w:color w:val="000000"/>
          <w:spacing w:val="-1"/>
          <w:sz w:val="28"/>
          <w:szCs w:val="28"/>
        </w:rPr>
        <w:t xml:space="preserve">., </w:t>
      </w:r>
      <w:proofErr w:type="gramEnd"/>
      <w:r w:rsidRPr="00EB0BD2">
        <w:rPr>
          <w:rFonts w:ascii="Times New Roman" w:hAnsi="Times New Roman"/>
          <w:color w:val="000000"/>
          <w:spacing w:val="-1"/>
          <w:sz w:val="28"/>
          <w:szCs w:val="28"/>
        </w:rPr>
        <w:t xml:space="preserve">ширина - </w:t>
      </w:r>
      <w:smartTag w:uri="urn:schemas-microsoft-com:office:smarttags" w:element="metricconverter">
        <w:smartTagPr>
          <w:attr w:name="ProductID" w:val="32,2 км"/>
        </w:smartTagPr>
        <w:r w:rsidRPr="00EB0BD2">
          <w:rPr>
            <w:rFonts w:ascii="Times New Roman" w:hAnsi="Times New Roman"/>
            <w:color w:val="000000"/>
            <w:spacing w:val="-1"/>
            <w:sz w:val="28"/>
            <w:szCs w:val="28"/>
          </w:rPr>
          <w:t>32,2 км</w:t>
        </w:r>
      </w:smartTag>
      <w:r w:rsidRPr="00EB0BD2">
        <w:rPr>
          <w:rFonts w:ascii="Times New Roman" w:hAnsi="Times New Roman"/>
          <w:color w:val="000000"/>
          <w:spacing w:val="-1"/>
          <w:sz w:val="28"/>
          <w:szCs w:val="28"/>
        </w:rPr>
        <w:t xml:space="preserve">, длина - </w:t>
      </w:r>
      <w:smartTag w:uri="urn:schemas-microsoft-com:office:smarttags" w:element="metricconverter">
        <w:smartTagPr>
          <w:attr w:name="ProductID" w:val="43,6 км"/>
        </w:smartTagPr>
        <w:r w:rsidRPr="00EB0BD2">
          <w:rPr>
            <w:rFonts w:ascii="Times New Roman" w:hAnsi="Times New Roman"/>
            <w:color w:val="000000"/>
            <w:spacing w:val="-1"/>
            <w:sz w:val="28"/>
            <w:szCs w:val="28"/>
          </w:rPr>
          <w:t>43,6 км</w:t>
        </w:r>
      </w:smartTag>
      <w:r w:rsidRPr="00EB0BD2">
        <w:rPr>
          <w:rFonts w:ascii="Times New Roman" w:hAnsi="Times New Roman"/>
          <w:color w:val="000000"/>
          <w:spacing w:val="-1"/>
          <w:sz w:val="28"/>
          <w:szCs w:val="28"/>
        </w:rPr>
        <w:t xml:space="preserve">, глубина – 6,9 м. Озеро относится к </w:t>
      </w:r>
      <w:r w:rsidRPr="00EB0BD2">
        <w:rPr>
          <w:rFonts w:ascii="Times New Roman" w:hAnsi="Times New Roman"/>
          <w:color w:val="000000"/>
          <w:sz w:val="28"/>
          <w:szCs w:val="28"/>
        </w:rPr>
        <w:t xml:space="preserve">бассейну Верхней Волги. В водоёме обитает 22 вида рыбы. Весной уровень </w:t>
      </w:r>
      <w:r w:rsidRPr="00EB0BD2">
        <w:rPr>
          <w:rFonts w:ascii="Times New Roman" w:hAnsi="Times New Roman"/>
          <w:color w:val="000000"/>
          <w:spacing w:val="-1"/>
          <w:sz w:val="28"/>
          <w:szCs w:val="28"/>
        </w:rPr>
        <w:t>воды в озере поднимается над меженью на 1-1,5 м.</w:t>
      </w:r>
    </w:p>
    <w:p w:rsidR="00D10688" w:rsidRPr="00EB0BD2" w:rsidRDefault="00D10688" w:rsidP="00A47506">
      <w:pPr>
        <w:shd w:val="clear" w:color="auto" w:fill="FFFFFF"/>
        <w:spacing w:after="0" w:line="360" w:lineRule="auto"/>
        <w:ind w:right="137" w:firstLine="709"/>
        <w:contextualSpacing/>
        <w:jc w:val="both"/>
        <w:rPr>
          <w:rFonts w:ascii="Times New Roman" w:hAnsi="Times New Roman"/>
          <w:sz w:val="28"/>
          <w:szCs w:val="28"/>
        </w:rPr>
      </w:pPr>
      <w:r w:rsidRPr="00EB0BD2">
        <w:rPr>
          <w:rFonts w:ascii="Times New Roman" w:hAnsi="Times New Roman"/>
          <w:color w:val="000000"/>
          <w:spacing w:val="6"/>
          <w:sz w:val="28"/>
          <w:szCs w:val="28"/>
        </w:rPr>
        <w:t xml:space="preserve">В питании рек главную роль играет снежный </w:t>
      </w:r>
      <w:r w:rsidRPr="00EB0BD2">
        <w:rPr>
          <w:rFonts w:ascii="Times New Roman" w:hAnsi="Times New Roman"/>
          <w:color w:val="000000"/>
          <w:sz w:val="28"/>
          <w:szCs w:val="28"/>
        </w:rPr>
        <w:t xml:space="preserve">покров (60%) годового стока, меньшее значение имеют дождевые (30%) и </w:t>
      </w:r>
      <w:r w:rsidRPr="00EB0BD2">
        <w:rPr>
          <w:rFonts w:ascii="Times New Roman" w:hAnsi="Times New Roman"/>
          <w:color w:val="000000"/>
          <w:spacing w:val="-2"/>
          <w:sz w:val="28"/>
          <w:szCs w:val="28"/>
        </w:rPr>
        <w:t>подземные (10%) воды.</w:t>
      </w:r>
    </w:p>
    <w:p w:rsidR="00D10688" w:rsidRPr="00EB0BD2" w:rsidRDefault="00D10688" w:rsidP="00A47506">
      <w:pPr>
        <w:shd w:val="clear" w:color="auto" w:fill="FFFFFF"/>
        <w:spacing w:before="7" w:after="0" w:line="360" w:lineRule="auto"/>
        <w:ind w:firstLine="709"/>
        <w:contextualSpacing/>
        <w:jc w:val="both"/>
        <w:rPr>
          <w:rFonts w:ascii="Times New Roman" w:hAnsi="Times New Roman"/>
          <w:color w:val="000000"/>
          <w:spacing w:val="1"/>
          <w:sz w:val="28"/>
          <w:szCs w:val="28"/>
        </w:rPr>
      </w:pPr>
      <w:r w:rsidRPr="00EB0BD2">
        <w:rPr>
          <w:rFonts w:ascii="Times New Roman" w:hAnsi="Times New Roman"/>
          <w:color w:val="000000"/>
          <w:spacing w:val="1"/>
          <w:sz w:val="28"/>
          <w:szCs w:val="28"/>
        </w:rPr>
        <w:t>Гидромелиоративные работы на территории лесхоза не проводились</w:t>
      </w:r>
      <w:r w:rsidRPr="00EB0BD2">
        <w:rPr>
          <w:rFonts w:ascii="Times New Roman" w:hAnsi="Times New Roman"/>
          <w:color w:val="000000"/>
          <w:sz w:val="28"/>
          <w:szCs w:val="28"/>
        </w:rPr>
        <w:t>.</w:t>
      </w:r>
    </w:p>
    <w:p w:rsidR="00D10688" w:rsidRPr="00EB0BD2" w:rsidRDefault="00D10688" w:rsidP="00A47506">
      <w:pPr>
        <w:spacing w:after="0" w:line="360" w:lineRule="auto"/>
        <w:ind w:firstLine="708"/>
        <w:contextualSpacing/>
        <w:jc w:val="both"/>
        <w:rPr>
          <w:rFonts w:ascii="Times New Roman" w:hAnsi="Times New Roman"/>
          <w:sz w:val="28"/>
          <w:szCs w:val="28"/>
          <w:lang w:eastAsia="ru-RU"/>
        </w:rPr>
      </w:pPr>
      <w:r w:rsidRPr="00EB0BD2">
        <w:rPr>
          <w:rFonts w:ascii="Times New Roman" w:hAnsi="Times New Roman"/>
          <w:sz w:val="28"/>
          <w:szCs w:val="28"/>
          <w:lang w:eastAsia="ru-RU"/>
        </w:rPr>
        <w:t>Растительность участка представлена смешанными хвойно-лиственными лесами. Наиболее распространенные  типы леса Е</w:t>
      </w:r>
      <w:r w:rsidR="00DB722E">
        <w:rPr>
          <w:rFonts w:ascii="Times New Roman" w:hAnsi="Times New Roman"/>
          <w:sz w:val="28"/>
          <w:szCs w:val="28"/>
          <w:lang w:eastAsia="ru-RU"/>
        </w:rPr>
        <w:t xml:space="preserve"> </w:t>
      </w:r>
      <w:proofErr w:type="spellStart"/>
      <w:r w:rsidRPr="00EB0BD2">
        <w:rPr>
          <w:rFonts w:ascii="Times New Roman" w:hAnsi="Times New Roman"/>
          <w:sz w:val="28"/>
          <w:szCs w:val="28"/>
          <w:lang w:eastAsia="ru-RU"/>
        </w:rPr>
        <w:t>чер</w:t>
      </w:r>
      <w:proofErr w:type="spellEnd"/>
      <w:r w:rsidRPr="00EB0BD2">
        <w:rPr>
          <w:rFonts w:ascii="Times New Roman" w:hAnsi="Times New Roman"/>
          <w:sz w:val="28"/>
          <w:szCs w:val="28"/>
          <w:lang w:eastAsia="ru-RU"/>
        </w:rPr>
        <w:t>, Е кис, Е</w:t>
      </w:r>
      <w:r w:rsidR="00DB722E">
        <w:rPr>
          <w:rFonts w:ascii="Times New Roman" w:hAnsi="Times New Roman"/>
          <w:sz w:val="28"/>
          <w:szCs w:val="28"/>
          <w:lang w:eastAsia="ru-RU"/>
        </w:rPr>
        <w:t xml:space="preserve"> </w:t>
      </w:r>
      <w:proofErr w:type="spellStart"/>
      <w:r w:rsidRPr="00EB0BD2">
        <w:rPr>
          <w:rFonts w:ascii="Times New Roman" w:hAnsi="Times New Roman"/>
          <w:sz w:val="28"/>
          <w:szCs w:val="28"/>
          <w:lang w:eastAsia="ru-RU"/>
        </w:rPr>
        <w:t>дм</w:t>
      </w:r>
      <w:proofErr w:type="spellEnd"/>
      <w:r w:rsidRPr="00EB0BD2">
        <w:rPr>
          <w:rFonts w:ascii="Times New Roman" w:hAnsi="Times New Roman"/>
          <w:sz w:val="28"/>
          <w:szCs w:val="28"/>
          <w:lang w:eastAsia="ru-RU"/>
        </w:rPr>
        <w:t xml:space="preserve">, С </w:t>
      </w:r>
      <w:proofErr w:type="spellStart"/>
      <w:r w:rsidRPr="00EB0BD2">
        <w:rPr>
          <w:rFonts w:ascii="Times New Roman" w:hAnsi="Times New Roman"/>
          <w:sz w:val="28"/>
          <w:szCs w:val="28"/>
          <w:lang w:eastAsia="ru-RU"/>
        </w:rPr>
        <w:t>чер</w:t>
      </w:r>
      <w:proofErr w:type="spellEnd"/>
      <w:r w:rsidRPr="00EB0BD2">
        <w:rPr>
          <w:rFonts w:ascii="Times New Roman" w:hAnsi="Times New Roman"/>
          <w:sz w:val="28"/>
          <w:szCs w:val="28"/>
          <w:lang w:eastAsia="ru-RU"/>
        </w:rPr>
        <w:t>, С</w:t>
      </w:r>
      <w:r w:rsidR="00DB722E">
        <w:rPr>
          <w:rFonts w:ascii="Times New Roman" w:hAnsi="Times New Roman"/>
          <w:sz w:val="28"/>
          <w:szCs w:val="28"/>
          <w:lang w:eastAsia="ru-RU"/>
        </w:rPr>
        <w:t xml:space="preserve"> </w:t>
      </w:r>
      <w:proofErr w:type="spellStart"/>
      <w:r w:rsidRPr="00EB0BD2">
        <w:rPr>
          <w:rFonts w:ascii="Times New Roman" w:hAnsi="Times New Roman"/>
          <w:sz w:val="28"/>
          <w:szCs w:val="28"/>
          <w:lang w:eastAsia="ru-RU"/>
        </w:rPr>
        <w:t>сф</w:t>
      </w:r>
      <w:proofErr w:type="spellEnd"/>
      <w:r w:rsidRPr="00EB0BD2">
        <w:rPr>
          <w:rFonts w:ascii="Times New Roman" w:hAnsi="Times New Roman"/>
          <w:sz w:val="28"/>
          <w:szCs w:val="28"/>
          <w:lang w:eastAsia="ru-RU"/>
        </w:rPr>
        <w:t>.</w:t>
      </w:r>
    </w:p>
    <w:p w:rsidR="00D10688" w:rsidRPr="00EB0BD2" w:rsidRDefault="00100327" w:rsidP="00A47506">
      <w:pPr>
        <w:spacing w:after="0" w:line="360" w:lineRule="auto"/>
        <w:ind w:firstLine="567"/>
        <w:contextualSpacing/>
        <w:jc w:val="both"/>
        <w:rPr>
          <w:rFonts w:ascii="Times New Roman" w:hAnsi="Times New Roman"/>
          <w:sz w:val="28"/>
          <w:szCs w:val="28"/>
        </w:rPr>
      </w:pPr>
      <w:r w:rsidRPr="00A47506">
        <w:rPr>
          <w:rFonts w:ascii="Times New Roman" w:hAnsi="Times New Roman"/>
          <w:b/>
          <w:sz w:val="28"/>
          <w:szCs w:val="28"/>
        </w:rPr>
        <w:t>3.4</w:t>
      </w:r>
      <w:r>
        <w:rPr>
          <w:rFonts w:ascii="Times New Roman" w:hAnsi="Times New Roman"/>
          <w:sz w:val="28"/>
          <w:szCs w:val="28"/>
        </w:rPr>
        <w:t xml:space="preserve"> </w:t>
      </w:r>
      <w:r w:rsidR="00D10688" w:rsidRPr="00EB0BD2">
        <w:rPr>
          <w:rFonts w:ascii="Times New Roman" w:hAnsi="Times New Roman"/>
          <w:sz w:val="28"/>
          <w:szCs w:val="28"/>
        </w:rPr>
        <w:t xml:space="preserve">Растительный мир района довольно богат и своеобразен, что обусловлено особенностями ее географического положения и климата. Главным образом богатство флоры представлено  сосудистыми  растениями. Первые три места по количеству видов занимают семейства Сложноцветные, Злаки, Осоковые. Довольно разнообразны и другие группы растений: мохообразные, лишайники. В лесах аренды встречаются </w:t>
      </w:r>
      <w:proofErr w:type="gramStart"/>
      <w:r w:rsidR="00D10688" w:rsidRPr="00EB0BD2">
        <w:rPr>
          <w:rFonts w:ascii="Times New Roman" w:hAnsi="Times New Roman"/>
          <w:sz w:val="28"/>
          <w:szCs w:val="28"/>
        </w:rPr>
        <w:t>растения</w:t>
      </w:r>
      <w:proofErr w:type="gramEnd"/>
      <w:r w:rsidR="00D10688" w:rsidRPr="00EB0BD2">
        <w:rPr>
          <w:rFonts w:ascii="Times New Roman" w:hAnsi="Times New Roman"/>
          <w:sz w:val="28"/>
          <w:szCs w:val="28"/>
        </w:rPr>
        <w:t xml:space="preserve"> занесенные в Красную книгу Вологодской области,  такие как венерин башмачок, кувшинка белая, печеночница благородная, прострел раскрытый, </w:t>
      </w:r>
      <w:proofErr w:type="spellStart"/>
      <w:r w:rsidR="00D10688" w:rsidRPr="00EB0BD2">
        <w:rPr>
          <w:rFonts w:ascii="Times New Roman" w:hAnsi="Times New Roman"/>
          <w:sz w:val="28"/>
          <w:szCs w:val="28"/>
        </w:rPr>
        <w:t>лобария</w:t>
      </w:r>
      <w:proofErr w:type="spellEnd"/>
      <w:r w:rsidR="00D10688" w:rsidRPr="00EB0BD2">
        <w:rPr>
          <w:rFonts w:ascii="Times New Roman" w:hAnsi="Times New Roman"/>
          <w:sz w:val="28"/>
          <w:szCs w:val="28"/>
        </w:rPr>
        <w:t xml:space="preserve"> легочная, плаун булавовидный и др.</w:t>
      </w:r>
    </w:p>
    <w:p w:rsidR="00D10688" w:rsidRPr="00EB0BD2" w:rsidRDefault="00D10688" w:rsidP="00A47506">
      <w:pPr>
        <w:spacing w:after="0" w:line="360" w:lineRule="auto"/>
        <w:ind w:firstLine="567"/>
        <w:contextualSpacing/>
        <w:jc w:val="both"/>
        <w:rPr>
          <w:rFonts w:ascii="Times New Roman" w:hAnsi="Times New Roman"/>
          <w:sz w:val="28"/>
          <w:szCs w:val="28"/>
        </w:rPr>
      </w:pPr>
      <w:proofErr w:type="gramStart"/>
      <w:r w:rsidRPr="00EB0BD2">
        <w:rPr>
          <w:rFonts w:ascii="Times New Roman" w:hAnsi="Times New Roman"/>
          <w:sz w:val="28"/>
          <w:szCs w:val="28"/>
        </w:rPr>
        <w:lastRenderedPageBreak/>
        <w:t>На территории аренды обитают многие виды млекопитающих, характерных для Голарктики, среди них:  лось, кабан, медведь, бобер, куница, белка, лиса, заяц, волк.</w:t>
      </w:r>
      <w:proofErr w:type="gramEnd"/>
      <w:r w:rsidRPr="00EB0BD2">
        <w:rPr>
          <w:rFonts w:ascii="Times New Roman" w:hAnsi="Times New Roman"/>
          <w:sz w:val="28"/>
          <w:szCs w:val="28"/>
        </w:rPr>
        <w:t xml:space="preserve">  Довольно значительная разновидность  птиц, в том числе таких редких, как скопа, орлан - белохвост, беркут, клинтух</w:t>
      </w:r>
      <w:proofErr w:type="gramStart"/>
      <w:r w:rsidRPr="00EB0BD2">
        <w:rPr>
          <w:rFonts w:ascii="Times New Roman" w:hAnsi="Times New Roman"/>
          <w:sz w:val="28"/>
          <w:szCs w:val="28"/>
        </w:rPr>
        <w:t xml:space="preserve"> ,</w:t>
      </w:r>
      <w:proofErr w:type="gramEnd"/>
      <w:r w:rsidRPr="00EB0BD2">
        <w:rPr>
          <w:rFonts w:ascii="Times New Roman" w:hAnsi="Times New Roman"/>
          <w:sz w:val="28"/>
          <w:szCs w:val="28"/>
        </w:rPr>
        <w:t>занесенных в Красную книгу Российской Федерации. </w:t>
      </w:r>
    </w:p>
    <w:p w:rsidR="00D10688" w:rsidRPr="00EB0BD2" w:rsidRDefault="00D10688" w:rsidP="00A47506">
      <w:pPr>
        <w:spacing w:after="0" w:line="360" w:lineRule="auto"/>
        <w:ind w:right="-246" w:firstLine="567"/>
        <w:contextualSpacing/>
        <w:jc w:val="both"/>
        <w:rPr>
          <w:rFonts w:ascii="Times New Roman" w:hAnsi="Times New Roman"/>
          <w:sz w:val="28"/>
          <w:szCs w:val="28"/>
        </w:rPr>
      </w:pPr>
      <w:r w:rsidRPr="00EB0BD2">
        <w:rPr>
          <w:rFonts w:ascii="Times New Roman" w:hAnsi="Times New Roman"/>
          <w:sz w:val="28"/>
          <w:szCs w:val="28"/>
        </w:rPr>
        <w:t>В настоящее время вопросы выявления мест обитания редких животных и птиц находится под постоянным контролем. Выявление редких животных, их учет и принятие меры для создания благоприятных условий их обитания, ведутся по отдельной процедуре.</w:t>
      </w:r>
    </w:p>
    <w:p w:rsidR="00D10688" w:rsidRDefault="00D10688" w:rsidP="00A47506">
      <w:pPr>
        <w:spacing w:after="0" w:line="360" w:lineRule="auto"/>
        <w:ind w:right="-246"/>
        <w:contextualSpacing/>
        <w:jc w:val="both"/>
        <w:rPr>
          <w:rFonts w:ascii="Times New Roman" w:hAnsi="Times New Roman"/>
          <w:sz w:val="28"/>
          <w:szCs w:val="28"/>
        </w:rPr>
      </w:pPr>
    </w:p>
    <w:p w:rsidR="00100327" w:rsidRDefault="00100327" w:rsidP="00A47506">
      <w:pPr>
        <w:spacing w:after="0" w:line="360" w:lineRule="auto"/>
        <w:ind w:right="-246"/>
        <w:contextualSpacing/>
        <w:jc w:val="both"/>
        <w:rPr>
          <w:rFonts w:ascii="Times New Roman" w:hAnsi="Times New Roman"/>
          <w:sz w:val="28"/>
          <w:szCs w:val="28"/>
        </w:rPr>
      </w:pPr>
    </w:p>
    <w:p w:rsidR="00100327" w:rsidRDefault="00100327" w:rsidP="00A47506">
      <w:pPr>
        <w:spacing w:after="0" w:line="360" w:lineRule="auto"/>
        <w:ind w:right="-246"/>
        <w:contextualSpacing/>
        <w:jc w:val="both"/>
        <w:rPr>
          <w:rFonts w:ascii="Times New Roman" w:hAnsi="Times New Roman"/>
          <w:sz w:val="28"/>
          <w:szCs w:val="28"/>
        </w:rPr>
      </w:pPr>
    </w:p>
    <w:p w:rsidR="0071724A" w:rsidRDefault="0071724A" w:rsidP="00A47506">
      <w:pPr>
        <w:spacing w:after="0" w:line="360" w:lineRule="auto"/>
        <w:ind w:right="-246"/>
        <w:contextualSpacing/>
        <w:jc w:val="both"/>
        <w:rPr>
          <w:rFonts w:ascii="Times New Roman" w:hAnsi="Times New Roman"/>
          <w:sz w:val="28"/>
          <w:szCs w:val="28"/>
        </w:rPr>
      </w:pPr>
    </w:p>
    <w:p w:rsidR="0071724A" w:rsidRDefault="0071724A" w:rsidP="00A47506">
      <w:pPr>
        <w:spacing w:after="0" w:line="360" w:lineRule="auto"/>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71724A" w:rsidRDefault="0071724A"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Default="00A47506" w:rsidP="00DB722E">
      <w:pPr>
        <w:spacing w:after="0"/>
        <w:ind w:right="-246"/>
        <w:contextualSpacing/>
        <w:jc w:val="both"/>
        <w:rPr>
          <w:rFonts w:ascii="Times New Roman" w:hAnsi="Times New Roman"/>
          <w:sz w:val="28"/>
          <w:szCs w:val="28"/>
        </w:rPr>
      </w:pPr>
    </w:p>
    <w:p w:rsidR="00A47506" w:rsidRPr="00EB0BD2" w:rsidRDefault="00A47506" w:rsidP="00DB722E">
      <w:pPr>
        <w:spacing w:after="0"/>
        <w:ind w:right="-246"/>
        <w:contextualSpacing/>
        <w:jc w:val="both"/>
        <w:rPr>
          <w:rFonts w:ascii="Times New Roman" w:hAnsi="Times New Roman"/>
          <w:sz w:val="28"/>
          <w:szCs w:val="28"/>
        </w:rPr>
      </w:pPr>
    </w:p>
    <w:p w:rsidR="00A47506" w:rsidRDefault="00A47506" w:rsidP="00A47506">
      <w:pPr>
        <w:contextualSpacing/>
        <w:jc w:val="center"/>
        <w:rPr>
          <w:rFonts w:ascii="Times New Roman" w:hAnsi="Times New Roman"/>
          <w:b/>
          <w:sz w:val="28"/>
          <w:szCs w:val="28"/>
        </w:rPr>
        <w:sectPr w:rsidR="00A47506" w:rsidSect="00AB15BC">
          <w:pgSz w:w="11906" w:h="16838"/>
          <w:pgMar w:top="1134" w:right="849" w:bottom="851" w:left="1276" w:header="709" w:footer="709" w:gutter="0"/>
          <w:pgNumType w:start="0"/>
          <w:cols w:space="708"/>
          <w:titlePg/>
          <w:docGrid w:linePitch="360"/>
        </w:sectPr>
      </w:pPr>
    </w:p>
    <w:p w:rsidR="00D10688" w:rsidRPr="00EB0BD2" w:rsidRDefault="009634B9" w:rsidP="00A47506">
      <w:pPr>
        <w:spacing w:after="0"/>
        <w:contextualSpacing/>
        <w:jc w:val="center"/>
        <w:rPr>
          <w:rFonts w:ascii="Times New Roman" w:hAnsi="Times New Roman"/>
          <w:b/>
          <w:sz w:val="28"/>
          <w:szCs w:val="28"/>
        </w:rPr>
      </w:pPr>
      <w:r>
        <w:rPr>
          <w:rFonts w:ascii="Times New Roman" w:hAnsi="Times New Roman"/>
          <w:b/>
          <w:sz w:val="28"/>
          <w:szCs w:val="28"/>
        </w:rPr>
        <w:lastRenderedPageBreak/>
        <w:t>4.</w:t>
      </w:r>
      <w:r w:rsidRPr="00EB0BD2">
        <w:rPr>
          <w:rFonts w:ascii="Times New Roman" w:hAnsi="Times New Roman"/>
          <w:b/>
          <w:sz w:val="28"/>
          <w:szCs w:val="28"/>
        </w:rPr>
        <w:t xml:space="preserve">  СОХРАНЕН</w:t>
      </w:r>
      <w:r>
        <w:rPr>
          <w:rFonts w:ascii="Times New Roman" w:hAnsi="Times New Roman"/>
          <w:b/>
          <w:sz w:val="28"/>
          <w:szCs w:val="28"/>
        </w:rPr>
        <w:t>ИЕ БИОЛОГИЧЕСКОГО РАЗНООБРАЗИЯ</w:t>
      </w:r>
    </w:p>
    <w:p w:rsidR="00A47506" w:rsidRDefault="00A47506" w:rsidP="00453B89">
      <w:pPr>
        <w:spacing w:after="0" w:line="240" w:lineRule="auto"/>
        <w:ind w:firstLine="708"/>
        <w:rPr>
          <w:rFonts w:ascii="Times New Roman" w:hAnsi="Times New Roman"/>
          <w:b/>
          <w:sz w:val="28"/>
          <w:szCs w:val="28"/>
        </w:rPr>
      </w:pPr>
      <w:r w:rsidRPr="00A47506">
        <w:rPr>
          <w:rFonts w:ascii="Times New Roman" w:hAnsi="Times New Roman"/>
          <w:b/>
          <w:sz w:val="28"/>
          <w:szCs w:val="28"/>
        </w:rPr>
        <w:t>3.1 Площадь лесов высокой природоохранной ценности в арендованной базе АО "Вашкинский ЛПХ" в разрезе договоров аренды</w:t>
      </w:r>
    </w:p>
    <w:tbl>
      <w:tblPr>
        <w:tblW w:w="14848" w:type="dxa"/>
        <w:tblInd w:w="93" w:type="dxa"/>
        <w:tblLook w:val="04A0" w:firstRow="1" w:lastRow="0" w:firstColumn="1" w:lastColumn="0" w:noHBand="0" w:noVBand="1"/>
      </w:tblPr>
      <w:tblGrid>
        <w:gridCol w:w="460"/>
        <w:gridCol w:w="7100"/>
        <w:gridCol w:w="1520"/>
        <w:gridCol w:w="2275"/>
        <w:gridCol w:w="2151"/>
        <w:gridCol w:w="1342"/>
      </w:tblGrid>
      <w:tr w:rsidR="00A47506" w:rsidRPr="00A47506" w:rsidTr="00A47506">
        <w:trPr>
          <w:trHeight w:val="30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Типы ВПЦ</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 xml:space="preserve">Площадь итого, </w:t>
            </w:r>
            <w:proofErr w:type="gramStart"/>
            <w:r w:rsidRPr="00A47506">
              <w:rPr>
                <w:rFonts w:ascii="Times New Roman" w:eastAsia="Times New Roman" w:hAnsi="Times New Roman"/>
                <w:sz w:val="20"/>
                <w:szCs w:val="20"/>
                <w:lang w:eastAsia="ru-RU"/>
              </w:rPr>
              <w:t>га</w:t>
            </w:r>
            <w:proofErr w:type="gramEnd"/>
          </w:p>
        </w:tc>
        <w:tc>
          <w:tcPr>
            <w:tcW w:w="4426" w:type="dxa"/>
            <w:gridSpan w:val="2"/>
            <w:tcBorders>
              <w:top w:val="single" w:sz="4" w:space="0" w:color="auto"/>
              <w:left w:val="nil"/>
              <w:bottom w:val="single" w:sz="4" w:space="0" w:color="auto"/>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 разрезе по договорам аренды</w:t>
            </w:r>
          </w:p>
        </w:tc>
        <w:tc>
          <w:tcPr>
            <w:tcW w:w="1342" w:type="dxa"/>
            <w:tcBorders>
              <w:top w:val="single" w:sz="4" w:space="0" w:color="auto"/>
              <w:left w:val="nil"/>
              <w:bottom w:val="single" w:sz="4" w:space="0" w:color="auto"/>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275" w:type="dxa"/>
            <w:tcBorders>
              <w:top w:val="nil"/>
              <w:left w:val="nil"/>
              <w:bottom w:val="nil"/>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Вашкинский</w:t>
            </w:r>
          </w:p>
        </w:tc>
        <w:tc>
          <w:tcPr>
            <w:tcW w:w="2151" w:type="dxa"/>
            <w:tcBorders>
              <w:top w:val="nil"/>
              <w:left w:val="nil"/>
              <w:bottom w:val="nil"/>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Вашкинский</w:t>
            </w:r>
          </w:p>
        </w:tc>
        <w:tc>
          <w:tcPr>
            <w:tcW w:w="1342" w:type="dxa"/>
            <w:tcBorders>
              <w:top w:val="nil"/>
              <w:left w:val="single" w:sz="4" w:space="0" w:color="auto"/>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Вашкинский</w:t>
            </w:r>
          </w:p>
        </w:tc>
      </w:tr>
      <w:tr w:rsidR="00A47506" w:rsidRPr="00A47506" w:rsidTr="00A47506">
        <w:trPr>
          <w:trHeight w:val="321"/>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от 30.09.2015 г. № 09-01-05/159-2015</w:t>
            </w:r>
          </w:p>
        </w:tc>
        <w:tc>
          <w:tcPr>
            <w:tcW w:w="2151" w:type="dxa"/>
            <w:tcBorders>
              <w:top w:val="single" w:sz="4" w:space="0" w:color="auto"/>
              <w:left w:val="nil"/>
              <w:bottom w:val="single" w:sz="4" w:space="0" w:color="auto"/>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от 25.08.2008 г. № 02-02-16/242-2008</w:t>
            </w:r>
          </w:p>
        </w:tc>
        <w:tc>
          <w:tcPr>
            <w:tcW w:w="1342" w:type="dxa"/>
            <w:tcBorders>
              <w:top w:val="nil"/>
              <w:left w:val="single" w:sz="4" w:space="0" w:color="auto"/>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от 21.07.2014 г. № 09-01-05/81-2014</w:t>
            </w:r>
          </w:p>
        </w:tc>
      </w:tr>
      <w:tr w:rsidR="00A47506" w:rsidRPr="00A47506" w:rsidTr="00A47506">
        <w:trPr>
          <w:trHeight w:val="240"/>
        </w:trPr>
        <w:tc>
          <w:tcPr>
            <w:tcW w:w="75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 xml:space="preserve">Площадь лесного участка, переданного в аренду, </w:t>
            </w:r>
            <w:proofErr w:type="gramStart"/>
            <w:r w:rsidRPr="00A47506">
              <w:rPr>
                <w:rFonts w:ascii="Times New Roman" w:eastAsia="Times New Roman" w:hAnsi="Times New Roman"/>
                <w:b/>
                <w:bCs/>
                <w:sz w:val="20"/>
                <w:szCs w:val="20"/>
                <w:lang w:eastAsia="ru-RU"/>
              </w:rPr>
              <w:t>га</w:t>
            </w:r>
            <w:proofErr w:type="gramEnd"/>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163859,0</w:t>
            </w:r>
          </w:p>
        </w:tc>
        <w:tc>
          <w:tcPr>
            <w:tcW w:w="2275"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31550,0</w:t>
            </w:r>
          </w:p>
        </w:tc>
        <w:tc>
          <w:tcPr>
            <w:tcW w:w="2151" w:type="dxa"/>
            <w:tcBorders>
              <w:top w:val="nil"/>
              <w:left w:val="nil"/>
              <w:bottom w:val="single" w:sz="4" w:space="0" w:color="auto"/>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126462,0</w:t>
            </w:r>
          </w:p>
        </w:tc>
        <w:tc>
          <w:tcPr>
            <w:tcW w:w="1342" w:type="dxa"/>
            <w:tcBorders>
              <w:top w:val="nil"/>
              <w:left w:val="single" w:sz="4" w:space="0" w:color="auto"/>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5847</w:t>
            </w:r>
          </w:p>
        </w:tc>
      </w:tr>
      <w:tr w:rsidR="00A47506" w:rsidRPr="00A47506" w:rsidTr="00A47506">
        <w:trPr>
          <w:trHeight w:val="240"/>
        </w:trPr>
        <w:tc>
          <w:tcPr>
            <w:tcW w:w="13506" w:type="dxa"/>
            <w:gridSpan w:val="5"/>
            <w:tcBorders>
              <w:top w:val="single" w:sz="4" w:space="0" w:color="auto"/>
              <w:left w:val="single" w:sz="4" w:space="0" w:color="auto"/>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ВПЦ 1 Видовое разнообразие</w:t>
            </w:r>
          </w:p>
        </w:tc>
        <w:tc>
          <w:tcPr>
            <w:tcW w:w="1342" w:type="dxa"/>
            <w:tcBorders>
              <w:top w:val="nil"/>
              <w:left w:val="single" w:sz="4" w:space="0" w:color="auto"/>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r>
      <w:tr w:rsidR="00A47506" w:rsidRPr="00A47506" w:rsidTr="00A47506">
        <w:trPr>
          <w:trHeight w:val="315"/>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w:t>
            </w: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11444,0</w:t>
            </w:r>
          </w:p>
        </w:tc>
        <w:tc>
          <w:tcPr>
            <w:tcW w:w="2275"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1705,9</w:t>
            </w:r>
          </w:p>
        </w:tc>
        <w:tc>
          <w:tcPr>
            <w:tcW w:w="2151" w:type="dxa"/>
            <w:tcBorders>
              <w:top w:val="nil"/>
              <w:left w:val="nil"/>
              <w:bottom w:val="single" w:sz="4" w:space="0" w:color="auto"/>
              <w:right w:val="nil"/>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9623,9</w:t>
            </w:r>
          </w:p>
        </w:tc>
        <w:tc>
          <w:tcPr>
            <w:tcW w:w="1342" w:type="dxa"/>
            <w:tcBorders>
              <w:top w:val="nil"/>
              <w:left w:val="single" w:sz="4" w:space="0" w:color="auto"/>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114,2</w:t>
            </w:r>
          </w:p>
        </w:tc>
      </w:tr>
      <w:tr w:rsidR="00A47506" w:rsidRPr="00A47506" w:rsidTr="00A47506">
        <w:trPr>
          <w:trHeight w:val="315"/>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w:t>
            </w: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7,0</w:t>
            </w:r>
          </w:p>
        </w:tc>
        <w:tc>
          <w:tcPr>
            <w:tcW w:w="2275"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5,4</w:t>
            </w:r>
          </w:p>
        </w:tc>
        <w:tc>
          <w:tcPr>
            <w:tcW w:w="2151" w:type="dxa"/>
            <w:tcBorders>
              <w:top w:val="nil"/>
              <w:left w:val="nil"/>
              <w:bottom w:val="single" w:sz="4" w:space="0" w:color="auto"/>
              <w:right w:val="nil"/>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7,6</w:t>
            </w:r>
          </w:p>
        </w:tc>
        <w:tc>
          <w:tcPr>
            <w:tcW w:w="1342" w:type="dxa"/>
            <w:tcBorders>
              <w:top w:val="nil"/>
              <w:left w:val="single" w:sz="4" w:space="0" w:color="auto"/>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2,0</w:t>
            </w:r>
          </w:p>
        </w:tc>
      </w:tr>
      <w:tr w:rsidR="00A47506" w:rsidRPr="00A47506" w:rsidTr="00A47506">
        <w:trPr>
          <w:trHeight w:val="37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1.2.</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Заказник "Озеро Дружинное"</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7067,5</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835,0</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6232,5</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r>
      <w:tr w:rsidR="00A47506" w:rsidRPr="00A47506" w:rsidTr="00A47506">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1.6</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Участки с реликтовыми и эндемичными породами</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76,5</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37,0</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39,5</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r>
      <w:tr w:rsidR="00A47506" w:rsidRPr="00A47506" w:rsidTr="00A47506">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1.7.</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6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Полосы леса по берегам рек или иных водных объектов, заселенных бобрами</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898,8</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149,7</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667,8</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81,3</w:t>
            </w:r>
          </w:p>
        </w:tc>
      </w:tr>
      <w:tr w:rsidR="00A47506" w:rsidRPr="00A47506" w:rsidTr="00A47506">
        <w:trPr>
          <w:trHeight w:val="37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Участки леса вокруг глухариных токов</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2658,7</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458,0</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2167,8</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32,9</w:t>
            </w:r>
          </w:p>
        </w:tc>
      </w:tr>
      <w:tr w:rsidR="00A47506" w:rsidRPr="00A47506" w:rsidTr="00A47506">
        <w:trPr>
          <w:trHeight w:val="37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Глухариные тока</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742,5</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226,2</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516,3</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75"/>
        </w:trPr>
        <w:tc>
          <w:tcPr>
            <w:tcW w:w="13506" w:type="dxa"/>
            <w:gridSpan w:val="5"/>
            <w:tcBorders>
              <w:top w:val="single" w:sz="4" w:space="0" w:color="auto"/>
              <w:left w:val="single" w:sz="4" w:space="0" w:color="auto"/>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ВПЦ 3 Редкие экосистемы и местообитания</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2</w:t>
            </w: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14,0</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w:t>
            </w:r>
          </w:p>
        </w:tc>
        <w:tc>
          <w:tcPr>
            <w:tcW w:w="2151" w:type="dxa"/>
            <w:tcBorders>
              <w:top w:val="nil"/>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14,0</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w:t>
            </w:r>
          </w:p>
        </w:tc>
      </w:tr>
      <w:tr w:rsidR="00A47506" w:rsidRPr="00A47506" w:rsidTr="00A47506">
        <w:trPr>
          <w:trHeight w:val="285"/>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w:t>
            </w: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0,0085</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w:t>
            </w:r>
          </w:p>
        </w:tc>
        <w:tc>
          <w:tcPr>
            <w:tcW w:w="2151" w:type="dxa"/>
            <w:tcBorders>
              <w:top w:val="nil"/>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0,0111</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0</w:t>
            </w:r>
          </w:p>
        </w:tc>
      </w:tr>
      <w:tr w:rsidR="00A47506" w:rsidRPr="00A47506" w:rsidTr="00A47506">
        <w:trPr>
          <w:trHeight w:val="40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3.4.</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Хвойно-широколиственные и широколиственные леса</w:t>
            </w:r>
          </w:p>
        </w:tc>
        <w:tc>
          <w:tcPr>
            <w:tcW w:w="152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14</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14</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00"/>
        </w:trPr>
        <w:tc>
          <w:tcPr>
            <w:tcW w:w="13506" w:type="dxa"/>
            <w:gridSpan w:val="5"/>
            <w:tcBorders>
              <w:top w:val="single" w:sz="4" w:space="0" w:color="auto"/>
              <w:left w:val="single" w:sz="4" w:space="0" w:color="auto"/>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 xml:space="preserve">ВПЦ 4 </w:t>
            </w:r>
            <w:proofErr w:type="spellStart"/>
            <w:r w:rsidRPr="00A47506">
              <w:rPr>
                <w:rFonts w:ascii="Times New Roman" w:eastAsia="Times New Roman" w:hAnsi="Times New Roman"/>
                <w:b/>
                <w:bCs/>
                <w:sz w:val="20"/>
                <w:szCs w:val="20"/>
                <w:lang w:eastAsia="ru-RU"/>
              </w:rPr>
              <w:t>Экосистемные</w:t>
            </w:r>
            <w:proofErr w:type="spellEnd"/>
            <w:r w:rsidRPr="00A47506">
              <w:rPr>
                <w:rFonts w:ascii="Times New Roman" w:eastAsia="Times New Roman" w:hAnsi="Times New Roman"/>
                <w:b/>
                <w:bCs/>
                <w:sz w:val="20"/>
                <w:szCs w:val="20"/>
                <w:lang w:eastAsia="ru-RU"/>
              </w:rPr>
              <w:t xml:space="preserve"> услуги</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285"/>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w:t>
            </w: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9986,2</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3920,1</w:t>
            </w:r>
          </w:p>
        </w:tc>
        <w:tc>
          <w:tcPr>
            <w:tcW w:w="2151" w:type="dxa"/>
            <w:tcBorders>
              <w:top w:val="nil"/>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4983,5</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1082,6</w:t>
            </w:r>
          </w:p>
        </w:tc>
      </w:tr>
      <w:tr w:rsidR="00A47506" w:rsidRPr="00A47506" w:rsidTr="00A47506">
        <w:trPr>
          <w:trHeight w:val="360"/>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w:t>
            </w:r>
          </w:p>
        </w:tc>
        <w:tc>
          <w:tcPr>
            <w:tcW w:w="152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6,1</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12,4</w:t>
            </w:r>
          </w:p>
        </w:tc>
        <w:tc>
          <w:tcPr>
            <w:tcW w:w="2151" w:type="dxa"/>
            <w:tcBorders>
              <w:top w:val="nil"/>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3,9</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18,5</w:t>
            </w: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4.1.</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Берегозащитные участки леса</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8916,8</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2918,8</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4952,4</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1045,6</w:t>
            </w: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proofErr w:type="spellStart"/>
            <w:r w:rsidRPr="00A47506">
              <w:rPr>
                <w:rFonts w:ascii="Times New Roman" w:eastAsia="Times New Roman" w:hAnsi="Times New Roman"/>
                <w:sz w:val="20"/>
                <w:szCs w:val="20"/>
                <w:lang w:eastAsia="ru-RU"/>
              </w:rPr>
              <w:t>Водоохранные</w:t>
            </w:r>
            <w:proofErr w:type="spellEnd"/>
            <w:r w:rsidRPr="00A47506">
              <w:rPr>
                <w:rFonts w:ascii="Times New Roman" w:eastAsia="Times New Roman" w:hAnsi="Times New Roman"/>
                <w:sz w:val="20"/>
                <w:szCs w:val="20"/>
                <w:lang w:eastAsia="ru-RU"/>
              </w:rPr>
              <w:t xml:space="preserve"> зоны рек, озер, болот</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905,5</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905,5</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ВПЦ 4.2.</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45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Опушки леса в защитных полосах</w:t>
            </w: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r w:rsidRPr="00A47506">
              <w:rPr>
                <w:rFonts w:ascii="Times New Roman" w:eastAsia="Times New Roman" w:hAnsi="Times New Roman"/>
                <w:b/>
                <w:bCs/>
                <w:sz w:val="20"/>
                <w:szCs w:val="20"/>
                <w:lang w:eastAsia="ru-RU"/>
              </w:rPr>
              <w:t>163,9</w:t>
            </w: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95,8</w:t>
            </w:r>
          </w:p>
        </w:tc>
        <w:tc>
          <w:tcPr>
            <w:tcW w:w="2151" w:type="dxa"/>
            <w:tcBorders>
              <w:top w:val="nil"/>
              <w:left w:val="nil"/>
              <w:bottom w:val="single" w:sz="4" w:space="0" w:color="auto"/>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31,1</w:t>
            </w: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37</w:t>
            </w:r>
          </w:p>
        </w:tc>
      </w:tr>
      <w:tr w:rsidR="00A47506" w:rsidRPr="00A47506" w:rsidTr="00A47506">
        <w:trPr>
          <w:trHeight w:val="3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000000" w:fill="FFFFFF"/>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b/>
                <w:bCs/>
                <w:sz w:val="20"/>
                <w:szCs w:val="20"/>
                <w:lang w:eastAsia="ru-RU"/>
              </w:rPr>
            </w:pPr>
          </w:p>
        </w:tc>
        <w:tc>
          <w:tcPr>
            <w:tcW w:w="2275" w:type="dxa"/>
            <w:tcBorders>
              <w:top w:val="nil"/>
              <w:left w:val="nil"/>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single" w:sz="4" w:space="0" w:color="auto"/>
              <w:right w:val="nil"/>
            </w:tcBorders>
            <w:shd w:val="clear" w:color="000000" w:fill="FFFFFF"/>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single" w:sz="4" w:space="0" w:color="auto"/>
              <w:bottom w:val="single" w:sz="4" w:space="0" w:color="auto"/>
              <w:right w:val="single" w:sz="4" w:space="0" w:color="auto"/>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300"/>
        </w:trPr>
        <w:tc>
          <w:tcPr>
            <w:tcW w:w="46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p>
        </w:tc>
        <w:tc>
          <w:tcPr>
            <w:tcW w:w="7100" w:type="dxa"/>
            <w:tcBorders>
              <w:top w:val="nil"/>
              <w:left w:val="nil"/>
              <w:bottom w:val="nil"/>
              <w:right w:val="nil"/>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color w:val="FF0000"/>
                <w:sz w:val="20"/>
                <w:szCs w:val="20"/>
                <w:lang w:eastAsia="ru-RU"/>
              </w:rPr>
            </w:pPr>
          </w:p>
        </w:tc>
        <w:tc>
          <w:tcPr>
            <w:tcW w:w="152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21444,2</w:t>
            </w:r>
          </w:p>
        </w:tc>
        <w:tc>
          <w:tcPr>
            <w:tcW w:w="2275"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5626,0</w:t>
            </w:r>
          </w:p>
        </w:tc>
        <w:tc>
          <w:tcPr>
            <w:tcW w:w="2151"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14621,4</w:t>
            </w:r>
          </w:p>
        </w:tc>
        <w:tc>
          <w:tcPr>
            <w:tcW w:w="1342"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1196,8</w:t>
            </w:r>
          </w:p>
        </w:tc>
      </w:tr>
      <w:tr w:rsidR="00A47506" w:rsidRPr="00A47506" w:rsidTr="00A47506">
        <w:trPr>
          <w:trHeight w:val="300"/>
        </w:trPr>
        <w:tc>
          <w:tcPr>
            <w:tcW w:w="46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p>
        </w:tc>
        <w:tc>
          <w:tcPr>
            <w:tcW w:w="7100" w:type="dxa"/>
            <w:tcBorders>
              <w:top w:val="nil"/>
              <w:left w:val="nil"/>
              <w:bottom w:val="nil"/>
              <w:right w:val="nil"/>
            </w:tcBorders>
            <w:shd w:val="clear" w:color="auto" w:fill="auto"/>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r w:rsidRPr="00A47506">
              <w:rPr>
                <w:rFonts w:ascii="Times New Roman" w:eastAsia="Times New Roman" w:hAnsi="Times New Roman"/>
                <w:color w:val="FF0000"/>
                <w:sz w:val="20"/>
                <w:szCs w:val="20"/>
                <w:lang w:eastAsia="ru-RU"/>
              </w:rPr>
              <w:t>%</w:t>
            </w:r>
          </w:p>
        </w:tc>
        <w:tc>
          <w:tcPr>
            <w:tcW w:w="152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13,1</w:t>
            </w:r>
          </w:p>
        </w:tc>
        <w:tc>
          <w:tcPr>
            <w:tcW w:w="2275"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17,8</w:t>
            </w:r>
          </w:p>
        </w:tc>
        <w:tc>
          <w:tcPr>
            <w:tcW w:w="2151"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11,6</w:t>
            </w:r>
          </w:p>
        </w:tc>
        <w:tc>
          <w:tcPr>
            <w:tcW w:w="1342"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i/>
                <w:iCs/>
                <w:color w:val="FF0000"/>
                <w:sz w:val="20"/>
                <w:szCs w:val="20"/>
                <w:lang w:eastAsia="ru-RU"/>
              </w:rPr>
            </w:pPr>
            <w:r w:rsidRPr="00A47506">
              <w:rPr>
                <w:rFonts w:ascii="Times New Roman" w:eastAsia="Times New Roman" w:hAnsi="Times New Roman"/>
                <w:b/>
                <w:bCs/>
                <w:i/>
                <w:iCs/>
                <w:color w:val="FF0000"/>
                <w:sz w:val="20"/>
                <w:szCs w:val="20"/>
                <w:lang w:eastAsia="ru-RU"/>
              </w:rPr>
              <w:t>20,5</w:t>
            </w:r>
          </w:p>
        </w:tc>
      </w:tr>
      <w:tr w:rsidR="00A47506" w:rsidRPr="00A47506" w:rsidTr="00A47506">
        <w:trPr>
          <w:trHeight w:val="300"/>
        </w:trPr>
        <w:tc>
          <w:tcPr>
            <w:tcW w:w="46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Репрезентативные участки лесных экосистем</w:t>
            </w:r>
          </w:p>
        </w:tc>
        <w:tc>
          <w:tcPr>
            <w:tcW w:w="1520"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1478,8</w:t>
            </w:r>
          </w:p>
        </w:tc>
        <w:tc>
          <w:tcPr>
            <w:tcW w:w="2275"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68,5</w:t>
            </w:r>
          </w:p>
        </w:tc>
        <w:tc>
          <w:tcPr>
            <w:tcW w:w="2151"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279,8</w:t>
            </w:r>
          </w:p>
        </w:tc>
        <w:tc>
          <w:tcPr>
            <w:tcW w:w="1342"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r w:rsidRPr="00A47506">
              <w:rPr>
                <w:rFonts w:ascii="Times New Roman" w:eastAsia="Times New Roman" w:hAnsi="Times New Roman"/>
                <w:color w:val="FF0000"/>
                <w:sz w:val="20"/>
                <w:szCs w:val="20"/>
                <w:lang w:eastAsia="ru-RU"/>
              </w:rPr>
              <w:t>1120,8</w:t>
            </w:r>
          </w:p>
        </w:tc>
      </w:tr>
      <w:tr w:rsidR="00A47506" w:rsidRPr="00A47506" w:rsidTr="00A47506">
        <w:trPr>
          <w:trHeight w:val="300"/>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Площадь лесных участков, не ВПЦ</w:t>
            </w:r>
          </w:p>
        </w:tc>
        <w:tc>
          <w:tcPr>
            <w:tcW w:w="1520"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18,4</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6,2</w:t>
            </w:r>
          </w:p>
        </w:tc>
        <w:tc>
          <w:tcPr>
            <w:tcW w:w="2151"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7,4</w:t>
            </w:r>
          </w:p>
        </w:tc>
        <w:tc>
          <w:tcPr>
            <w:tcW w:w="1342"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4,8</w:t>
            </w:r>
          </w:p>
        </w:tc>
      </w:tr>
      <w:tr w:rsidR="00A47506" w:rsidRPr="00A47506" w:rsidTr="00A47506">
        <w:trPr>
          <w:trHeight w:val="300"/>
        </w:trPr>
        <w:tc>
          <w:tcPr>
            <w:tcW w:w="46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p>
        </w:tc>
        <w:tc>
          <w:tcPr>
            <w:tcW w:w="710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color w:val="FF0000"/>
                <w:sz w:val="20"/>
                <w:szCs w:val="20"/>
                <w:lang w:eastAsia="ru-RU"/>
              </w:rPr>
            </w:pPr>
          </w:p>
        </w:tc>
        <w:tc>
          <w:tcPr>
            <w:tcW w:w="152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21462,6</w:t>
            </w:r>
          </w:p>
        </w:tc>
        <w:tc>
          <w:tcPr>
            <w:tcW w:w="2275"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5632,2</w:t>
            </w:r>
          </w:p>
        </w:tc>
        <w:tc>
          <w:tcPr>
            <w:tcW w:w="2151"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14628,8</w:t>
            </w:r>
          </w:p>
        </w:tc>
        <w:tc>
          <w:tcPr>
            <w:tcW w:w="1342"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1201,6</w:t>
            </w:r>
          </w:p>
        </w:tc>
      </w:tr>
      <w:tr w:rsidR="00A47506" w:rsidRPr="00A47506" w:rsidTr="00A47506">
        <w:trPr>
          <w:trHeight w:val="264"/>
        </w:trPr>
        <w:tc>
          <w:tcPr>
            <w:tcW w:w="46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color w:val="FF0000"/>
                <w:sz w:val="20"/>
                <w:szCs w:val="20"/>
                <w:lang w:eastAsia="ru-RU"/>
              </w:rPr>
            </w:pPr>
          </w:p>
        </w:tc>
        <w:tc>
          <w:tcPr>
            <w:tcW w:w="710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rPr>
                <w:rFonts w:ascii="Times New Roman" w:eastAsia="Times New Roman" w:hAnsi="Times New Roman"/>
                <w:color w:val="FF0000"/>
                <w:sz w:val="20"/>
                <w:szCs w:val="20"/>
                <w:lang w:eastAsia="ru-RU"/>
              </w:rPr>
            </w:pPr>
          </w:p>
        </w:tc>
        <w:tc>
          <w:tcPr>
            <w:tcW w:w="152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13,1</w:t>
            </w:r>
          </w:p>
        </w:tc>
        <w:tc>
          <w:tcPr>
            <w:tcW w:w="2275"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17,9</w:t>
            </w:r>
          </w:p>
        </w:tc>
        <w:tc>
          <w:tcPr>
            <w:tcW w:w="2151"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11,6</w:t>
            </w:r>
          </w:p>
        </w:tc>
        <w:tc>
          <w:tcPr>
            <w:tcW w:w="1342"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b/>
                <w:bCs/>
                <w:color w:val="FF0000"/>
                <w:sz w:val="20"/>
                <w:szCs w:val="20"/>
                <w:lang w:eastAsia="ru-RU"/>
              </w:rPr>
            </w:pPr>
            <w:r w:rsidRPr="00A47506">
              <w:rPr>
                <w:rFonts w:ascii="Times New Roman" w:eastAsia="Times New Roman" w:hAnsi="Times New Roman"/>
                <w:b/>
                <w:bCs/>
                <w:color w:val="FF0000"/>
                <w:sz w:val="20"/>
                <w:szCs w:val="20"/>
                <w:lang w:eastAsia="ru-RU"/>
              </w:rPr>
              <w:t>20,6</w:t>
            </w:r>
          </w:p>
        </w:tc>
      </w:tr>
      <w:tr w:rsidR="00A47506" w:rsidRPr="00A47506" w:rsidTr="00A47506">
        <w:trPr>
          <w:trHeight w:val="264"/>
        </w:trPr>
        <w:tc>
          <w:tcPr>
            <w:tcW w:w="46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nil"/>
              <w:right w:val="nil"/>
            </w:tcBorders>
            <w:shd w:val="clear" w:color="auto" w:fill="auto"/>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p>
        </w:tc>
        <w:tc>
          <w:tcPr>
            <w:tcW w:w="1520"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275"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2151"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1342" w:type="dxa"/>
            <w:tcBorders>
              <w:top w:val="nil"/>
              <w:left w:val="nil"/>
              <w:bottom w:val="nil"/>
              <w:right w:val="nil"/>
            </w:tcBorders>
            <w:shd w:val="clear" w:color="auto" w:fill="auto"/>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r>
      <w:tr w:rsidR="00A47506" w:rsidRPr="00A47506" w:rsidTr="00A47506">
        <w:trPr>
          <w:trHeight w:val="264"/>
        </w:trPr>
        <w:tc>
          <w:tcPr>
            <w:tcW w:w="46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single" w:sz="4" w:space="0" w:color="auto"/>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Прочие сохраняемые участки</w:t>
            </w:r>
          </w:p>
        </w:tc>
        <w:tc>
          <w:tcPr>
            <w:tcW w:w="1520"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572,6</w:t>
            </w:r>
          </w:p>
        </w:tc>
        <w:tc>
          <w:tcPr>
            <w:tcW w:w="2275" w:type="dxa"/>
            <w:tcBorders>
              <w:top w:val="single" w:sz="4" w:space="0" w:color="auto"/>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0,0</w:t>
            </w:r>
          </w:p>
        </w:tc>
        <w:tc>
          <w:tcPr>
            <w:tcW w:w="2151" w:type="dxa"/>
            <w:tcBorders>
              <w:top w:val="single" w:sz="4" w:space="0" w:color="auto"/>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572,6</w:t>
            </w:r>
          </w:p>
        </w:tc>
        <w:tc>
          <w:tcPr>
            <w:tcW w:w="13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r>
      <w:tr w:rsidR="00A47506" w:rsidRPr="00A47506" w:rsidTr="00A47506">
        <w:trPr>
          <w:trHeight w:val="264"/>
        </w:trPr>
        <w:tc>
          <w:tcPr>
            <w:tcW w:w="460"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nil"/>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Объекты лесного семеноводства</w:t>
            </w:r>
          </w:p>
        </w:tc>
        <w:tc>
          <w:tcPr>
            <w:tcW w:w="1520"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58,0</w:t>
            </w:r>
          </w:p>
        </w:tc>
        <w:tc>
          <w:tcPr>
            <w:tcW w:w="2275" w:type="dxa"/>
            <w:tcBorders>
              <w:top w:val="nil"/>
              <w:left w:val="nil"/>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0,0</w:t>
            </w:r>
          </w:p>
        </w:tc>
        <w:tc>
          <w:tcPr>
            <w:tcW w:w="2151" w:type="dxa"/>
            <w:tcBorders>
              <w:top w:val="nil"/>
              <w:left w:val="nil"/>
              <w:bottom w:val="single" w:sz="4" w:space="0" w:color="auto"/>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58,0</w:t>
            </w:r>
          </w:p>
        </w:tc>
        <w:tc>
          <w:tcPr>
            <w:tcW w:w="1342" w:type="dxa"/>
            <w:tcBorders>
              <w:top w:val="nil"/>
              <w:left w:val="single" w:sz="4" w:space="0" w:color="auto"/>
              <w:bottom w:val="single" w:sz="4" w:space="0" w:color="auto"/>
              <w:right w:val="single" w:sz="4" w:space="0" w:color="auto"/>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r>
      <w:tr w:rsidR="00A47506" w:rsidRPr="00A47506" w:rsidTr="00A47506">
        <w:trPr>
          <w:trHeight w:val="264"/>
        </w:trPr>
        <w:tc>
          <w:tcPr>
            <w:tcW w:w="460" w:type="dxa"/>
            <w:tcBorders>
              <w:top w:val="nil"/>
              <w:left w:val="nil"/>
              <w:bottom w:val="nil"/>
              <w:right w:val="nil"/>
            </w:tcBorders>
            <w:shd w:val="clear" w:color="000000" w:fill="FFFF00"/>
            <w:noWrap/>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p>
        </w:tc>
        <w:tc>
          <w:tcPr>
            <w:tcW w:w="710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Участки леса, имеющие специальное хозяйственное значение</w:t>
            </w:r>
          </w:p>
        </w:tc>
        <w:tc>
          <w:tcPr>
            <w:tcW w:w="1520" w:type="dxa"/>
            <w:tcBorders>
              <w:top w:val="single" w:sz="4" w:space="0" w:color="auto"/>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514,6</w:t>
            </w:r>
          </w:p>
        </w:tc>
        <w:tc>
          <w:tcPr>
            <w:tcW w:w="2275" w:type="dxa"/>
            <w:tcBorders>
              <w:top w:val="single" w:sz="4" w:space="0" w:color="auto"/>
              <w:left w:val="nil"/>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c>
          <w:tcPr>
            <w:tcW w:w="2151" w:type="dxa"/>
            <w:tcBorders>
              <w:top w:val="single" w:sz="4" w:space="0" w:color="auto"/>
              <w:left w:val="nil"/>
              <w:bottom w:val="single" w:sz="4" w:space="0" w:color="auto"/>
              <w:right w:val="nil"/>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514,6</w:t>
            </w:r>
          </w:p>
        </w:tc>
        <w:tc>
          <w:tcPr>
            <w:tcW w:w="1342" w:type="dxa"/>
            <w:tcBorders>
              <w:top w:val="nil"/>
              <w:left w:val="single" w:sz="4" w:space="0" w:color="auto"/>
              <w:bottom w:val="single" w:sz="4" w:space="0" w:color="auto"/>
              <w:right w:val="single" w:sz="4" w:space="0" w:color="auto"/>
            </w:tcBorders>
            <w:shd w:val="clear" w:color="000000" w:fill="FFFF00"/>
            <w:vAlign w:val="center"/>
            <w:hideMark/>
          </w:tcPr>
          <w:p w:rsidR="00A47506" w:rsidRPr="00A47506" w:rsidRDefault="00A47506" w:rsidP="00453B89">
            <w:pPr>
              <w:spacing w:after="0" w:line="240" w:lineRule="auto"/>
              <w:jc w:val="center"/>
              <w:rPr>
                <w:rFonts w:ascii="Times New Roman" w:eastAsia="Times New Roman" w:hAnsi="Times New Roman"/>
                <w:sz w:val="20"/>
                <w:szCs w:val="20"/>
                <w:lang w:eastAsia="ru-RU"/>
              </w:rPr>
            </w:pPr>
            <w:r w:rsidRPr="00A47506">
              <w:rPr>
                <w:rFonts w:ascii="Times New Roman" w:eastAsia="Times New Roman" w:hAnsi="Times New Roman"/>
                <w:sz w:val="20"/>
                <w:szCs w:val="20"/>
                <w:lang w:eastAsia="ru-RU"/>
              </w:rPr>
              <w:t>0</w:t>
            </w:r>
          </w:p>
        </w:tc>
      </w:tr>
    </w:tbl>
    <w:p w:rsidR="00A47506" w:rsidRPr="00A47506" w:rsidRDefault="00A47506" w:rsidP="00A47506">
      <w:pPr>
        <w:spacing w:after="0" w:line="360" w:lineRule="auto"/>
        <w:ind w:firstLine="708"/>
        <w:rPr>
          <w:rFonts w:ascii="Times New Roman" w:hAnsi="Times New Roman"/>
          <w:b/>
          <w:sz w:val="28"/>
          <w:szCs w:val="28"/>
        </w:rPr>
        <w:sectPr w:rsidR="00A47506" w:rsidRPr="00A47506" w:rsidSect="00A47506">
          <w:pgSz w:w="16838" w:h="11906" w:orient="landscape"/>
          <w:pgMar w:top="851" w:right="851" w:bottom="1276" w:left="1134" w:header="709" w:footer="709" w:gutter="0"/>
          <w:pgNumType w:start="0"/>
          <w:cols w:space="708"/>
          <w:titlePg/>
          <w:docGrid w:linePitch="360"/>
        </w:sectPr>
      </w:pPr>
    </w:p>
    <w:p w:rsidR="00D10688" w:rsidRPr="00EB0BD2" w:rsidRDefault="00D10688" w:rsidP="00706FCB">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4.2 Мероприятия по сохранению видов</w:t>
      </w:r>
    </w:p>
    <w:p w:rsidR="00D10688" w:rsidRPr="00EB0BD2" w:rsidRDefault="00D10688" w:rsidP="00453B89">
      <w:pPr>
        <w:spacing w:after="0" w:line="360" w:lineRule="auto"/>
        <w:ind w:firstLine="708"/>
        <w:jc w:val="both"/>
        <w:rPr>
          <w:rFonts w:ascii="Times New Roman" w:hAnsi="Times New Roman"/>
          <w:sz w:val="28"/>
          <w:szCs w:val="28"/>
        </w:rPr>
      </w:pPr>
      <w:r w:rsidRPr="00EB0BD2">
        <w:rPr>
          <w:rFonts w:ascii="Times New Roman" w:hAnsi="Times New Roman"/>
          <w:sz w:val="28"/>
          <w:szCs w:val="28"/>
        </w:rPr>
        <w:t>Биологическое  разнообразие  –  это  все многообразие  видов живых  организмов  и сообществ,  которые  они  образуют.</w:t>
      </w:r>
    </w:p>
    <w:p w:rsidR="00D10688" w:rsidRPr="00EB0BD2" w:rsidRDefault="00D10688" w:rsidP="00453B89">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Биологическое  разнообразие  –  это  разнообразие  живой  природы  </w:t>
      </w:r>
    </w:p>
    <w:p w:rsidR="00D10688" w:rsidRPr="00EB0BD2" w:rsidRDefault="00D10688" w:rsidP="00453B89">
      <w:pPr>
        <w:spacing w:after="0" w:line="360" w:lineRule="auto"/>
        <w:jc w:val="both"/>
        <w:rPr>
          <w:rFonts w:ascii="Times New Roman" w:hAnsi="Times New Roman"/>
          <w:sz w:val="28"/>
          <w:szCs w:val="28"/>
        </w:rPr>
      </w:pPr>
      <w:r w:rsidRPr="00EB0BD2">
        <w:rPr>
          <w:rFonts w:ascii="Times New Roman" w:hAnsi="Times New Roman"/>
          <w:sz w:val="28"/>
          <w:szCs w:val="28"/>
        </w:rPr>
        <w:t xml:space="preserve">на трех  уровнях:  генетическом,  видовом  и  </w:t>
      </w:r>
      <w:proofErr w:type="spellStart"/>
      <w:r w:rsidRPr="00EB0BD2">
        <w:rPr>
          <w:rFonts w:ascii="Times New Roman" w:hAnsi="Times New Roman"/>
          <w:sz w:val="28"/>
          <w:szCs w:val="28"/>
        </w:rPr>
        <w:t>экосистемном</w:t>
      </w:r>
      <w:proofErr w:type="spellEnd"/>
      <w:r w:rsidRPr="00EB0BD2">
        <w:rPr>
          <w:rFonts w:ascii="Times New Roman" w:hAnsi="Times New Roman"/>
          <w:sz w:val="28"/>
          <w:szCs w:val="28"/>
        </w:rPr>
        <w:t xml:space="preserve">  (ландшафтном). </w:t>
      </w:r>
    </w:p>
    <w:p w:rsidR="00D10688" w:rsidRPr="00EB0BD2" w:rsidRDefault="00D10688" w:rsidP="00453B89">
      <w:pPr>
        <w:spacing w:after="0" w:line="360" w:lineRule="auto"/>
        <w:ind w:firstLine="708"/>
        <w:jc w:val="both"/>
        <w:rPr>
          <w:rFonts w:ascii="Times New Roman" w:hAnsi="Times New Roman"/>
          <w:sz w:val="28"/>
          <w:szCs w:val="28"/>
        </w:rPr>
      </w:pPr>
      <w:r w:rsidRPr="00EB0BD2">
        <w:rPr>
          <w:rFonts w:ascii="Times New Roman" w:hAnsi="Times New Roman"/>
          <w:sz w:val="28"/>
          <w:szCs w:val="28"/>
        </w:rPr>
        <w:t>Без  сохранения  биоразнообразия  невозможно  устойчивое  развитие биосферы.  Снижение  биоразнообразия  –  одна  из  глобальных экологических проблем современности.</w:t>
      </w:r>
    </w:p>
    <w:p w:rsidR="00D10688" w:rsidRPr="00EB0BD2" w:rsidRDefault="00D10688" w:rsidP="00706FCB">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Показателем  биоразнообразия для конкретной территории может служить число обитающих  на  ней  видов.  Подсчитать  количество  видов  для  отдельно  взятой территории  сложно,  поэтому  на  практике  для  оценки биоразнообразия изучают только редкие виды и их места обитания. </w:t>
      </w:r>
    </w:p>
    <w:p w:rsidR="00D10688" w:rsidRPr="00EB0BD2" w:rsidRDefault="00D10688" w:rsidP="00706FCB">
      <w:pPr>
        <w:spacing w:after="0" w:line="360" w:lineRule="auto"/>
        <w:jc w:val="both"/>
        <w:rPr>
          <w:rFonts w:ascii="Times New Roman" w:hAnsi="Times New Roman"/>
          <w:sz w:val="28"/>
          <w:szCs w:val="28"/>
        </w:rPr>
      </w:pPr>
      <w:r w:rsidRPr="00EB0BD2">
        <w:rPr>
          <w:rFonts w:ascii="Times New Roman" w:hAnsi="Times New Roman"/>
          <w:sz w:val="28"/>
          <w:szCs w:val="28"/>
        </w:rPr>
        <w:t xml:space="preserve">Ключевые  биотопы  –  это  места  обитания  редких  видов,  редких сообществ и их отдельные  элементы  (одиночные деревья,  </w:t>
      </w:r>
      <w:proofErr w:type="spellStart"/>
      <w:r w:rsidRPr="00EB0BD2">
        <w:rPr>
          <w:rFonts w:ascii="Times New Roman" w:hAnsi="Times New Roman"/>
          <w:sz w:val="28"/>
          <w:szCs w:val="28"/>
        </w:rPr>
        <w:t>валеж</w:t>
      </w:r>
      <w:proofErr w:type="spellEnd"/>
      <w:r w:rsidRPr="00EB0BD2">
        <w:rPr>
          <w:rFonts w:ascii="Times New Roman" w:hAnsi="Times New Roman"/>
          <w:sz w:val="28"/>
          <w:szCs w:val="28"/>
        </w:rPr>
        <w:t xml:space="preserve">,  высокие пни),  важные для сохранения большого  числа  коренных  лесных  видов.  </w:t>
      </w:r>
    </w:p>
    <w:p w:rsidR="00D10688" w:rsidRPr="00453B89" w:rsidRDefault="00D10688" w:rsidP="00453B89">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На  сегодняшний  день  сохранение  биологического  разнообразия защищено  законодательными  документами.  Так  в  Лесном  кодексе  РФ (ФЗ-200 от 4 декабря 2006 г.) в ст. 1 п.1 сказано, что лесное законодательство  и  иные  регулирующие  лесные  </w:t>
      </w:r>
      <w:proofErr w:type="gramStart"/>
      <w:r w:rsidRPr="00EB0BD2">
        <w:rPr>
          <w:rFonts w:ascii="Times New Roman" w:hAnsi="Times New Roman"/>
          <w:sz w:val="28"/>
          <w:szCs w:val="28"/>
        </w:rPr>
        <w:t>отношения</w:t>
      </w:r>
      <w:proofErr w:type="gramEnd"/>
      <w:r w:rsidRPr="00EB0BD2">
        <w:rPr>
          <w:rFonts w:ascii="Times New Roman" w:hAnsi="Times New Roman"/>
          <w:sz w:val="28"/>
          <w:szCs w:val="28"/>
        </w:rPr>
        <w:t xml:space="preserve">  нормативные  правовые акты основываются на принципах устойчивого управления лесами, сохранение биологического разнообразия лесов, повышение их потенциала. Ст.59 ЛК РФ посвящена охране редких и находящихся под угрозой исчезновения  редких  видов  деревьев,  кустарников,  лиан,  иных  лесных растений, занесенных в Красную книгу РФ или субъектов РФ.</w:t>
      </w:r>
      <w:r w:rsidR="00056601">
        <w:rPr>
          <w:rFonts w:ascii="Times New Roman" w:hAnsi="Times New Roman"/>
          <w:sz w:val="28"/>
          <w:szCs w:val="28"/>
        </w:rPr>
        <w:t xml:space="preserve"> </w:t>
      </w:r>
      <w:r w:rsidRPr="00EB0BD2">
        <w:rPr>
          <w:rFonts w:ascii="Times New Roman" w:hAnsi="Times New Roman"/>
          <w:sz w:val="28"/>
          <w:szCs w:val="28"/>
        </w:rPr>
        <w:t>Ст. 102 ЛК РФ посвящена защитным лесам и особо защитным участкам леса. Также  сохранению  биологического  разнообразия  отображено  в Правилах  заготовки  древесины  (Приказ  Рослесхоза  №337,  от  1 августа 2011 г.)</w:t>
      </w:r>
      <w:proofErr w:type="gramStart"/>
      <w:r w:rsidRPr="00EB0BD2">
        <w:rPr>
          <w:rFonts w:ascii="Times New Roman" w:hAnsi="Times New Roman"/>
          <w:sz w:val="28"/>
          <w:szCs w:val="28"/>
        </w:rPr>
        <w:t>.р</w:t>
      </w:r>
      <w:proofErr w:type="gramEnd"/>
      <w:r w:rsidRPr="00EB0BD2">
        <w:rPr>
          <w:rFonts w:ascii="Times New Roman" w:hAnsi="Times New Roman"/>
          <w:sz w:val="28"/>
          <w:szCs w:val="28"/>
        </w:rPr>
        <w:t xml:space="preserve">азрешается оставлять недорубы (ключевые биотопы). Ст. 14,15,16,17  необходимо  сохранять особи  видов,  занесенных  в Красную  книгу РФ или субъектов РФ, а также места их обитания.  Разрешается сохранение отдельных ценных деревьев в любом ярусе в целях </w:t>
      </w:r>
      <w:r w:rsidRPr="00453B89">
        <w:rPr>
          <w:rFonts w:ascii="Times New Roman" w:hAnsi="Times New Roman"/>
          <w:sz w:val="28"/>
          <w:szCs w:val="28"/>
        </w:rPr>
        <w:lastRenderedPageBreak/>
        <w:t xml:space="preserve">повышения биоразнообразия лесов, сохраняются участки с наличием природных объектов, имеющих природоохранное значение. </w:t>
      </w:r>
    </w:p>
    <w:p w:rsidR="00D10688" w:rsidRPr="00453B89" w:rsidRDefault="00D10688" w:rsidP="00453B89">
      <w:pPr>
        <w:spacing w:after="0" w:line="360" w:lineRule="auto"/>
        <w:jc w:val="both"/>
        <w:rPr>
          <w:rFonts w:ascii="Times New Roman" w:hAnsi="Times New Roman"/>
          <w:b/>
          <w:sz w:val="28"/>
          <w:szCs w:val="28"/>
        </w:rPr>
      </w:pPr>
    </w:p>
    <w:p w:rsidR="00D10688" w:rsidRPr="00453B89" w:rsidRDefault="00D10688" w:rsidP="00453B89">
      <w:pPr>
        <w:spacing w:after="0" w:line="360" w:lineRule="auto"/>
        <w:ind w:firstLine="567"/>
        <w:jc w:val="both"/>
        <w:rPr>
          <w:rFonts w:ascii="Times New Roman" w:hAnsi="Times New Roman"/>
          <w:sz w:val="28"/>
          <w:szCs w:val="28"/>
        </w:rPr>
      </w:pPr>
      <w:r w:rsidRPr="00453B89">
        <w:rPr>
          <w:rFonts w:ascii="Times New Roman" w:hAnsi="Times New Roman"/>
          <w:b/>
          <w:sz w:val="28"/>
          <w:szCs w:val="28"/>
        </w:rPr>
        <w:t>Сохранение  биоразнообразия  –  обязательное  условие  сертификации по схеме</w:t>
      </w:r>
      <w:r w:rsidR="00453B89">
        <w:rPr>
          <w:rFonts w:ascii="Times New Roman" w:hAnsi="Times New Roman"/>
          <w:b/>
          <w:sz w:val="28"/>
          <w:szCs w:val="28"/>
        </w:rPr>
        <w:t xml:space="preserve"> (Лесной эталон</w:t>
      </w:r>
      <w:r w:rsidRPr="00453B89">
        <w:rPr>
          <w:rFonts w:ascii="Times New Roman" w:hAnsi="Times New Roman"/>
          <w:b/>
          <w:sz w:val="28"/>
          <w:szCs w:val="28"/>
        </w:rPr>
        <w:t>). Согласно Принципу 6 Российс</w:t>
      </w:r>
      <w:r w:rsidR="00453B89">
        <w:rPr>
          <w:rFonts w:ascii="Times New Roman" w:hAnsi="Times New Roman"/>
          <w:b/>
          <w:sz w:val="28"/>
          <w:szCs w:val="28"/>
        </w:rPr>
        <w:t>кого национального стандарта</w:t>
      </w:r>
      <w:r w:rsidRPr="00453B89">
        <w:rPr>
          <w:rFonts w:ascii="Times New Roman" w:hAnsi="Times New Roman"/>
          <w:b/>
          <w:sz w:val="28"/>
          <w:szCs w:val="28"/>
        </w:rPr>
        <w:t xml:space="preserve"> «система лесного хозяйства должна обеспечивать  сохранение биологического разнообразия и  связанных с ним ценностей… и, таким образом, поддерживать экологические функции и целостность леса».</w:t>
      </w:r>
    </w:p>
    <w:p w:rsidR="00D10688" w:rsidRPr="00453B89" w:rsidRDefault="00D10688" w:rsidP="00453B89">
      <w:pPr>
        <w:spacing w:after="0" w:line="360" w:lineRule="auto"/>
        <w:ind w:firstLine="567"/>
        <w:jc w:val="both"/>
        <w:rPr>
          <w:rFonts w:ascii="Times New Roman" w:hAnsi="Times New Roman"/>
          <w:sz w:val="28"/>
          <w:szCs w:val="28"/>
        </w:rPr>
      </w:pPr>
      <w:r w:rsidRPr="00453B89">
        <w:rPr>
          <w:rFonts w:ascii="Times New Roman" w:hAnsi="Times New Roman"/>
          <w:sz w:val="28"/>
          <w:szCs w:val="28"/>
        </w:rPr>
        <w:t>Отвод делянок проводится в строгом соответствии с «Положением по отводу, приёмке и сдаче делянок» утверждённого по предприятию АО «Вашкинский леспромхоз», в рамках правил заготовки древесины.</w:t>
      </w:r>
    </w:p>
    <w:p w:rsidR="00F50A9B" w:rsidRPr="00453B89" w:rsidRDefault="00D10688" w:rsidP="00453B89">
      <w:pPr>
        <w:spacing w:after="0" w:line="360" w:lineRule="auto"/>
        <w:ind w:firstLine="708"/>
        <w:jc w:val="both"/>
        <w:rPr>
          <w:rFonts w:ascii="Times New Roman" w:hAnsi="Times New Roman"/>
          <w:sz w:val="28"/>
          <w:szCs w:val="28"/>
        </w:rPr>
      </w:pPr>
      <w:r w:rsidRPr="00453B89">
        <w:rPr>
          <w:rFonts w:ascii="Times New Roman" w:hAnsi="Times New Roman"/>
          <w:sz w:val="28"/>
          <w:szCs w:val="28"/>
        </w:rPr>
        <w:t>На всех предприятиях ОАО ЛХК «Череповецлес» действует инструкция по сохранению биоразнообразия при заготовке древесины.</w:t>
      </w:r>
    </w:p>
    <w:p w:rsidR="00F50A9B" w:rsidRPr="00453B89" w:rsidRDefault="00F50A9B" w:rsidP="00453B89">
      <w:pPr>
        <w:suppressAutoHyphens/>
        <w:spacing w:after="0" w:line="360" w:lineRule="auto"/>
        <w:ind w:firstLine="708"/>
        <w:contextualSpacing/>
        <w:jc w:val="both"/>
        <w:rPr>
          <w:rFonts w:ascii="Times New Roman" w:hAnsi="Times New Roman"/>
          <w:color w:val="000000"/>
          <w:kern w:val="20"/>
          <w:sz w:val="28"/>
          <w:szCs w:val="28"/>
        </w:rPr>
      </w:pPr>
      <w:r w:rsidRPr="00453B89">
        <w:rPr>
          <w:rFonts w:ascii="Times New Roman" w:hAnsi="Times New Roman"/>
          <w:color w:val="000000"/>
          <w:kern w:val="20"/>
          <w:sz w:val="28"/>
          <w:szCs w:val="28"/>
        </w:rPr>
        <w:t>Список ключевых биотопов и элементов ключевых биотопов, подлежащих сохранности:</w:t>
      </w:r>
    </w:p>
    <w:p w:rsidR="00F50A9B" w:rsidRPr="00453B89" w:rsidRDefault="00453B89" w:rsidP="00453B89">
      <w:pPr>
        <w:pStyle w:val="a4"/>
        <w:numPr>
          <w:ilvl w:val="0"/>
          <w:numId w:val="4"/>
        </w:numPr>
        <w:suppressAutoHyphens/>
        <w:spacing w:after="0" w:line="360" w:lineRule="auto"/>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Н</w:t>
      </w:r>
      <w:r w:rsidR="00F50A9B" w:rsidRPr="00453B89">
        <w:rPr>
          <w:rFonts w:ascii="Times New Roman" w:hAnsi="Times New Roman" w:cs="Times New Roman"/>
          <w:color w:val="000000"/>
          <w:kern w:val="20"/>
          <w:sz w:val="28"/>
          <w:szCs w:val="28"/>
        </w:rPr>
        <w:t>ебольшие заболоченные понижения;</w:t>
      </w:r>
    </w:p>
    <w:p w:rsidR="00F50A9B" w:rsidRPr="00453B89" w:rsidRDefault="00453B89" w:rsidP="00453B89">
      <w:pPr>
        <w:pStyle w:val="a4"/>
        <w:numPr>
          <w:ilvl w:val="0"/>
          <w:numId w:val="4"/>
        </w:numPr>
        <w:suppressAutoHyphens/>
        <w:spacing w:line="360" w:lineRule="auto"/>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У</w:t>
      </w:r>
      <w:r w:rsidR="00F50A9B" w:rsidRPr="00453B89">
        <w:rPr>
          <w:rFonts w:ascii="Times New Roman" w:hAnsi="Times New Roman" w:cs="Times New Roman"/>
          <w:color w:val="000000"/>
          <w:kern w:val="20"/>
          <w:sz w:val="28"/>
          <w:szCs w:val="28"/>
        </w:rPr>
        <w:t>частки леса вдоль временных (пересыхающих) водотоков с выраженным руслом;</w:t>
      </w:r>
    </w:p>
    <w:p w:rsidR="00F50A9B" w:rsidRPr="00453B89" w:rsidRDefault="00453B89" w:rsidP="00453B89">
      <w:pPr>
        <w:pStyle w:val="a4"/>
        <w:numPr>
          <w:ilvl w:val="0"/>
          <w:numId w:val="4"/>
        </w:numPr>
        <w:suppressAutoHyphens/>
        <w:spacing w:line="360" w:lineRule="auto"/>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У</w:t>
      </w:r>
      <w:r w:rsidR="00F50A9B" w:rsidRPr="00453B89">
        <w:rPr>
          <w:rFonts w:ascii="Times New Roman" w:hAnsi="Times New Roman" w:cs="Times New Roman"/>
          <w:color w:val="000000"/>
          <w:kern w:val="20"/>
          <w:sz w:val="28"/>
          <w:szCs w:val="28"/>
        </w:rPr>
        <w:t xml:space="preserve">частки леса вокруг родников, мест выклинивания грунтовых вод; </w:t>
      </w:r>
    </w:p>
    <w:p w:rsidR="00F50A9B" w:rsidRPr="00453B89" w:rsidRDefault="00453B89" w:rsidP="00453B89">
      <w:pPr>
        <w:pStyle w:val="a4"/>
        <w:numPr>
          <w:ilvl w:val="0"/>
          <w:numId w:val="4"/>
        </w:numPr>
        <w:suppressAutoHyphens/>
        <w:spacing w:line="360" w:lineRule="auto"/>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О</w:t>
      </w:r>
      <w:r w:rsidR="00F50A9B" w:rsidRPr="00453B89">
        <w:rPr>
          <w:rFonts w:ascii="Times New Roman" w:hAnsi="Times New Roman" w:cs="Times New Roman"/>
          <w:color w:val="000000"/>
          <w:kern w:val="20"/>
          <w:sz w:val="28"/>
          <w:szCs w:val="28"/>
        </w:rPr>
        <w:t xml:space="preserve">краины болот;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Г</w:t>
      </w:r>
      <w:r w:rsidR="00F50A9B" w:rsidRPr="00453B89">
        <w:rPr>
          <w:rFonts w:ascii="Times New Roman" w:hAnsi="Times New Roman" w:cs="Times New Roman"/>
          <w:color w:val="000000"/>
          <w:kern w:val="20"/>
          <w:sz w:val="28"/>
          <w:szCs w:val="28"/>
        </w:rPr>
        <w:t xml:space="preserve">руппы деревьев редких пород, произрастающих на границе их естественного ареала;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sidRPr="00453B89">
        <w:rPr>
          <w:rFonts w:ascii="Times New Roman" w:hAnsi="Times New Roman" w:cs="Times New Roman"/>
          <w:color w:val="000000"/>
          <w:kern w:val="20"/>
          <w:sz w:val="28"/>
          <w:szCs w:val="28"/>
        </w:rPr>
        <w:t xml:space="preserve">Группы </w:t>
      </w:r>
      <w:proofErr w:type="spellStart"/>
      <w:r w:rsidRPr="00453B89">
        <w:rPr>
          <w:rFonts w:ascii="Times New Roman" w:hAnsi="Times New Roman" w:cs="Times New Roman"/>
          <w:color w:val="000000"/>
          <w:kern w:val="20"/>
          <w:sz w:val="28"/>
          <w:szCs w:val="28"/>
        </w:rPr>
        <w:t>старовозрастных</w:t>
      </w:r>
      <w:proofErr w:type="spellEnd"/>
      <w:r w:rsidRPr="00453B89">
        <w:rPr>
          <w:rFonts w:ascii="Times New Roman" w:hAnsi="Times New Roman" w:cs="Times New Roman"/>
          <w:color w:val="000000"/>
          <w:kern w:val="20"/>
          <w:sz w:val="28"/>
          <w:szCs w:val="28"/>
        </w:rPr>
        <w:t xml:space="preserve"> деревьев;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О</w:t>
      </w:r>
      <w:r w:rsidR="00F50A9B" w:rsidRPr="00453B89">
        <w:rPr>
          <w:rFonts w:ascii="Times New Roman" w:hAnsi="Times New Roman" w:cs="Times New Roman"/>
          <w:color w:val="000000"/>
          <w:kern w:val="20"/>
          <w:sz w:val="28"/>
          <w:szCs w:val="28"/>
        </w:rPr>
        <w:t xml:space="preserve">кна распада древостоя с естественным возобновлением и </w:t>
      </w:r>
      <w:proofErr w:type="spellStart"/>
      <w:r w:rsidR="00F50A9B" w:rsidRPr="00453B89">
        <w:rPr>
          <w:rFonts w:ascii="Times New Roman" w:hAnsi="Times New Roman" w:cs="Times New Roman"/>
          <w:color w:val="000000"/>
          <w:kern w:val="20"/>
          <w:sz w:val="28"/>
          <w:szCs w:val="28"/>
        </w:rPr>
        <w:t>валежом</w:t>
      </w:r>
      <w:proofErr w:type="spellEnd"/>
      <w:r w:rsidR="00F50A9B" w:rsidRPr="00453B89">
        <w:rPr>
          <w:rFonts w:ascii="Times New Roman" w:hAnsi="Times New Roman" w:cs="Times New Roman"/>
          <w:color w:val="000000"/>
          <w:kern w:val="20"/>
          <w:sz w:val="28"/>
          <w:szCs w:val="28"/>
        </w:rPr>
        <w:t xml:space="preserve">;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У</w:t>
      </w:r>
      <w:r w:rsidR="00F50A9B" w:rsidRPr="00453B89">
        <w:rPr>
          <w:rFonts w:ascii="Times New Roman" w:hAnsi="Times New Roman" w:cs="Times New Roman"/>
          <w:color w:val="000000"/>
          <w:kern w:val="20"/>
          <w:sz w:val="28"/>
          <w:szCs w:val="28"/>
        </w:rPr>
        <w:t xml:space="preserve">частки леса в местах </w:t>
      </w:r>
      <w:proofErr w:type="spellStart"/>
      <w:r w:rsidR="00F50A9B" w:rsidRPr="00453B89">
        <w:rPr>
          <w:rFonts w:ascii="Times New Roman" w:hAnsi="Times New Roman" w:cs="Times New Roman"/>
          <w:color w:val="000000"/>
          <w:kern w:val="20"/>
          <w:sz w:val="28"/>
          <w:szCs w:val="28"/>
        </w:rPr>
        <w:t>норения</w:t>
      </w:r>
      <w:proofErr w:type="spellEnd"/>
      <w:r w:rsidR="00F50A9B" w:rsidRPr="00453B89">
        <w:rPr>
          <w:rFonts w:ascii="Times New Roman" w:hAnsi="Times New Roman" w:cs="Times New Roman"/>
          <w:color w:val="000000"/>
          <w:kern w:val="20"/>
          <w:sz w:val="28"/>
          <w:szCs w:val="28"/>
        </w:rPr>
        <w:t xml:space="preserve"> барсуков, устройства медвежьих берлог;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М</w:t>
      </w:r>
      <w:r w:rsidR="00F50A9B" w:rsidRPr="00453B89">
        <w:rPr>
          <w:rFonts w:ascii="Times New Roman" w:hAnsi="Times New Roman" w:cs="Times New Roman"/>
          <w:color w:val="000000"/>
          <w:kern w:val="20"/>
          <w:sz w:val="28"/>
          <w:szCs w:val="28"/>
        </w:rPr>
        <w:t xml:space="preserve">еста обитания редких видов животных, растений и других организмов;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proofErr w:type="spellStart"/>
      <w:r w:rsidRPr="00453B89">
        <w:rPr>
          <w:rFonts w:ascii="Times New Roman" w:hAnsi="Times New Roman" w:cs="Times New Roman"/>
          <w:color w:val="000000"/>
          <w:kern w:val="20"/>
          <w:sz w:val="28"/>
          <w:szCs w:val="28"/>
        </w:rPr>
        <w:t>Старовозрастные</w:t>
      </w:r>
      <w:proofErr w:type="spellEnd"/>
      <w:r w:rsidRPr="00453B89">
        <w:rPr>
          <w:rFonts w:ascii="Times New Roman" w:hAnsi="Times New Roman" w:cs="Times New Roman"/>
          <w:color w:val="000000"/>
          <w:kern w:val="20"/>
          <w:sz w:val="28"/>
          <w:szCs w:val="28"/>
        </w:rPr>
        <w:t xml:space="preserve"> деревья;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sidRPr="00453B89">
        <w:rPr>
          <w:rFonts w:ascii="Times New Roman" w:hAnsi="Times New Roman" w:cs="Times New Roman"/>
          <w:color w:val="000000"/>
          <w:kern w:val="20"/>
          <w:sz w:val="28"/>
          <w:szCs w:val="28"/>
        </w:rPr>
        <w:t xml:space="preserve"> Деревья пород, единично встречающихся на лесосеке;</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 xml:space="preserve"> Д</w:t>
      </w:r>
      <w:r w:rsidR="00F50A9B" w:rsidRPr="00453B89">
        <w:rPr>
          <w:rFonts w:ascii="Times New Roman" w:hAnsi="Times New Roman" w:cs="Times New Roman"/>
          <w:color w:val="000000"/>
          <w:kern w:val="20"/>
          <w:sz w:val="28"/>
          <w:szCs w:val="28"/>
        </w:rPr>
        <w:t xml:space="preserve">еревья с гнёздами и/или дуплами; </w:t>
      </w:r>
    </w:p>
    <w:p w:rsidR="00F50A9B" w:rsidRPr="00453B89" w:rsidRDefault="00453B89"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Pr>
          <w:rFonts w:ascii="Times New Roman" w:hAnsi="Times New Roman" w:cs="Times New Roman"/>
          <w:color w:val="000000"/>
          <w:kern w:val="20"/>
          <w:sz w:val="28"/>
          <w:szCs w:val="28"/>
        </w:rPr>
        <w:t xml:space="preserve"> Е</w:t>
      </w:r>
      <w:r w:rsidR="00F50A9B" w:rsidRPr="00453B89">
        <w:rPr>
          <w:rFonts w:ascii="Times New Roman" w:hAnsi="Times New Roman" w:cs="Times New Roman"/>
          <w:color w:val="000000"/>
          <w:kern w:val="20"/>
          <w:sz w:val="28"/>
          <w:szCs w:val="28"/>
        </w:rPr>
        <w:t>диничные сухостойные деревья, высокие пни (</w:t>
      </w:r>
      <w:proofErr w:type="spellStart"/>
      <w:proofErr w:type="gramStart"/>
      <w:r w:rsidR="00F50A9B" w:rsidRPr="00453B89">
        <w:rPr>
          <w:rFonts w:ascii="Times New Roman" w:hAnsi="Times New Roman" w:cs="Times New Roman"/>
          <w:color w:val="000000"/>
          <w:kern w:val="20"/>
          <w:sz w:val="28"/>
          <w:szCs w:val="28"/>
        </w:rPr>
        <w:t>остолопы</w:t>
      </w:r>
      <w:proofErr w:type="spellEnd"/>
      <w:proofErr w:type="gramEnd"/>
      <w:r w:rsidR="00F50A9B" w:rsidRPr="00453B89">
        <w:rPr>
          <w:rFonts w:ascii="Times New Roman" w:hAnsi="Times New Roman" w:cs="Times New Roman"/>
          <w:color w:val="000000"/>
          <w:kern w:val="20"/>
          <w:sz w:val="28"/>
          <w:szCs w:val="28"/>
        </w:rPr>
        <w:t>);</w:t>
      </w:r>
    </w:p>
    <w:p w:rsidR="008D0C27" w:rsidRPr="00453B89" w:rsidRDefault="00F50A9B" w:rsidP="00453B89">
      <w:pPr>
        <w:pStyle w:val="a4"/>
        <w:numPr>
          <w:ilvl w:val="0"/>
          <w:numId w:val="4"/>
        </w:numPr>
        <w:suppressAutoHyphens/>
        <w:spacing w:line="360" w:lineRule="auto"/>
        <w:ind w:left="714" w:hanging="357"/>
        <w:jc w:val="both"/>
        <w:rPr>
          <w:rFonts w:ascii="Times New Roman" w:hAnsi="Times New Roman" w:cs="Times New Roman"/>
          <w:color w:val="000000"/>
          <w:kern w:val="20"/>
          <w:sz w:val="28"/>
          <w:szCs w:val="28"/>
        </w:rPr>
      </w:pPr>
      <w:r w:rsidRPr="00453B89">
        <w:rPr>
          <w:rFonts w:ascii="Times New Roman" w:hAnsi="Times New Roman" w:cs="Times New Roman"/>
          <w:color w:val="000000"/>
          <w:kern w:val="20"/>
          <w:sz w:val="28"/>
          <w:szCs w:val="28"/>
        </w:rPr>
        <w:t xml:space="preserve"> </w:t>
      </w:r>
      <w:r w:rsidR="00453B89">
        <w:rPr>
          <w:rFonts w:ascii="Times New Roman" w:hAnsi="Times New Roman" w:cs="Times New Roman"/>
          <w:color w:val="000000"/>
          <w:kern w:val="20"/>
          <w:sz w:val="28"/>
          <w:szCs w:val="28"/>
        </w:rPr>
        <w:t>К</w:t>
      </w:r>
      <w:r w:rsidRPr="00453B89">
        <w:rPr>
          <w:rFonts w:ascii="Times New Roman" w:hAnsi="Times New Roman" w:cs="Times New Roman"/>
          <w:color w:val="000000"/>
          <w:kern w:val="20"/>
          <w:sz w:val="28"/>
          <w:szCs w:val="28"/>
        </w:rPr>
        <w:t>рупномерный</w:t>
      </w:r>
      <w:r w:rsidR="00811634" w:rsidRPr="00453B89">
        <w:rPr>
          <w:rFonts w:ascii="Times New Roman" w:hAnsi="Times New Roman" w:cs="Times New Roman"/>
          <w:color w:val="000000"/>
          <w:kern w:val="20"/>
          <w:sz w:val="28"/>
          <w:szCs w:val="28"/>
        </w:rPr>
        <w:t xml:space="preserve"> </w:t>
      </w:r>
      <w:r w:rsidRPr="00453B89">
        <w:rPr>
          <w:rFonts w:ascii="Times New Roman" w:hAnsi="Times New Roman" w:cs="Times New Roman"/>
          <w:color w:val="000000"/>
          <w:kern w:val="20"/>
          <w:sz w:val="28"/>
          <w:szCs w:val="28"/>
        </w:rPr>
        <w:t xml:space="preserve"> </w:t>
      </w:r>
      <w:proofErr w:type="spellStart"/>
      <w:r w:rsidRPr="00453B89">
        <w:rPr>
          <w:rFonts w:ascii="Times New Roman" w:hAnsi="Times New Roman" w:cs="Times New Roman"/>
          <w:color w:val="000000"/>
          <w:kern w:val="20"/>
          <w:sz w:val="28"/>
          <w:szCs w:val="28"/>
        </w:rPr>
        <w:t>валёж</w:t>
      </w:r>
      <w:proofErr w:type="spellEnd"/>
    </w:p>
    <w:p w:rsidR="00D10688" w:rsidRPr="00EB0BD2" w:rsidRDefault="00D10688" w:rsidP="00FD53F6">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 xml:space="preserve">4.3 </w:t>
      </w:r>
      <w:r w:rsidR="0052757C">
        <w:rPr>
          <w:rFonts w:ascii="Times New Roman" w:hAnsi="Times New Roman"/>
          <w:b/>
          <w:sz w:val="28"/>
          <w:szCs w:val="28"/>
        </w:rPr>
        <w:t>В</w:t>
      </w:r>
      <w:r w:rsidRPr="00EB0BD2">
        <w:rPr>
          <w:rFonts w:ascii="Times New Roman" w:hAnsi="Times New Roman"/>
          <w:b/>
          <w:sz w:val="28"/>
          <w:szCs w:val="28"/>
        </w:rPr>
        <w:t>ысок</w:t>
      </w:r>
      <w:r w:rsidR="0052757C">
        <w:rPr>
          <w:rFonts w:ascii="Times New Roman" w:hAnsi="Times New Roman"/>
          <w:b/>
          <w:sz w:val="28"/>
          <w:szCs w:val="28"/>
        </w:rPr>
        <w:t>ие</w:t>
      </w:r>
      <w:r w:rsidRPr="00EB0BD2">
        <w:rPr>
          <w:rFonts w:ascii="Times New Roman" w:hAnsi="Times New Roman"/>
          <w:b/>
          <w:sz w:val="28"/>
          <w:szCs w:val="28"/>
        </w:rPr>
        <w:t xml:space="preserve"> природоохранн</w:t>
      </w:r>
      <w:r w:rsidR="0052757C">
        <w:rPr>
          <w:rFonts w:ascii="Times New Roman" w:hAnsi="Times New Roman"/>
          <w:b/>
          <w:sz w:val="28"/>
          <w:szCs w:val="28"/>
        </w:rPr>
        <w:t>ые</w:t>
      </w:r>
      <w:r w:rsidRPr="00EB0BD2">
        <w:rPr>
          <w:rFonts w:ascii="Times New Roman" w:hAnsi="Times New Roman"/>
          <w:b/>
          <w:sz w:val="28"/>
          <w:szCs w:val="28"/>
        </w:rPr>
        <w:t xml:space="preserve"> ценности</w:t>
      </w:r>
    </w:p>
    <w:p w:rsidR="00D10688" w:rsidRPr="00EB0BD2" w:rsidRDefault="00D10688" w:rsidP="0012407F">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Российский национальный стандарт  добровольной лесной сертификации по схеме </w:t>
      </w:r>
      <w:r w:rsidR="00453B89">
        <w:rPr>
          <w:rFonts w:ascii="Times New Roman" w:hAnsi="Times New Roman"/>
          <w:sz w:val="28"/>
          <w:szCs w:val="28"/>
        </w:rPr>
        <w:t>Лесной эталон</w:t>
      </w:r>
      <w:r w:rsidRPr="00EB0BD2">
        <w:rPr>
          <w:rFonts w:ascii="Times New Roman" w:hAnsi="Times New Roman"/>
          <w:sz w:val="28"/>
          <w:szCs w:val="28"/>
        </w:rPr>
        <w:t xml:space="preserve"> предусматривает</w:t>
      </w:r>
      <w:r w:rsidR="008D0C27">
        <w:rPr>
          <w:rFonts w:ascii="Times New Roman" w:hAnsi="Times New Roman"/>
          <w:sz w:val="28"/>
          <w:szCs w:val="28"/>
        </w:rPr>
        <w:t xml:space="preserve"> выделение и сохранение  ВПЦ (</w:t>
      </w:r>
      <w:r w:rsidRPr="00EB0BD2">
        <w:rPr>
          <w:rFonts w:ascii="Times New Roman" w:hAnsi="Times New Roman"/>
          <w:sz w:val="28"/>
          <w:szCs w:val="28"/>
        </w:rPr>
        <w:t>высок</w:t>
      </w:r>
      <w:r w:rsidR="0052757C">
        <w:rPr>
          <w:rFonts w:ascii="Times New Roman" w:hAnsi="Times New Roman"/>
          <w:sz w:val="28"/>
          <w:szCs w:val="28"/>
        </w:rPr>
        <w:t>их</w:t>
      </w:r>
      <w:r w:rsidRPr="00EB0BD2">
        <w:rPr>
          <w:rFonts w:ascii="Times New Roman" w:hAnsi="Times New Roman"/>
          <w:sz w:val="28"/>
          <w:szCs w:val="28"/>
        </w:rPr>
        <w:t xml:space="preserve"> природоохранн</w:t>
      </w:r>
      <w:r w:rsidR="0052757C">
        <w:rPr>
          <w:rFonts w:ascii="Times New Roman" w:hAnsi="Times New Roman"/>
          <w:sz w:val="28"/>
          <w:szCs w:val="28"/>
        </w:rPr>
        <w:t>ых</w:t>
      </w:r>
      <w:r w:rsidRPr="00EB0BD2">
        <w:rPr>
          <w:rFonts w:ascii="Times New Roman" w:hAnsi="Times New Roman"/>
          <w:sz w:val="28"/>
          <w:szCs w:val="28"/>
        </w:rPr>
        <w:t xml:space="preserve"> ценност</w:t>
      </w:r>
      <w:r w:rsidR="0052757C">
        <w:rPr>
          <w:rFonts w:ascii="Times New Roman" w:hAnsi="Times New Roman"/>
          <w:sz w:val="28"/>
          <w:szCs w:val="28"/>
        </w:rPr>
        <w:t>ей</w:t>
      </w:r>
      <w:r w:rsidRPr="00EB0BD2">
        <w:rPr>
          <w:rFonts w:ascii="Times New Roman" w:hAnsi="Times New Roman"/>
          <w:sz w:val="28"/>
          <w:szCs w:val="28"/>
        </w:rPr>
        <w:t>).</w:t>
      </w:r>
    </w:p>
    <w:p w:rsidR="00D10688" w:rsidRPr="00EB0BD2" w:rsidRDefault="00D10688" w:rsidP="0012407F">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На территории арендованных участков леса выявлены, учтены и </w:t>
      </w:r>
      <w:r w:rsidRPr="00793BF1">
        <w:rPr>
          <w:rFonts w:ascii="Times New Roman" w:hAnsi="Times New Roman"/>
          <w:sz w:val="28"/>
          <w:szCs w:val="28"/>
        </w:rPr>
        <w:t xml:space="preserve">обозначены практически все типы и подтипы ВПЦ.   Ведется постоянный мониторинг данных лесных территорий.  Всего таких площадей выявлено </w:t>
      </w:r>
      <w:r w:rsidR="006D68DC">
        <w:rPr>
          <w:rFonts w:ascii="Times New Roman" w:hAnsi="Times New Roman"/>
          <w:sz w:val="28"/>
          <w:szCs w:val="28"/>
        </w:rPr>
        <w:t>21444,2</w:t>
      </w:r>
      <w:r w:rsidR="00793BF1" w:rsidRPr="00793BF1">
        <w:rPr>
          <w:rFonts w:ascii="Times New Roman" w:hAnsi="Times New Roman"/>
          <w:sz w:val="28"/>
          <w:szCs w:val="28"/>
        </w:rPr>
        <w:t xml:space="preserve"> га, что составляет </w:t>
      </w:r>
      <w:r w:rsidR="006D68DC">
        <w:rPr>
          <w:rFonts w:ascii="Times New Roman" w:hAnsi="Times New Roman"/>
          <w:sz w:val="28"/>
          <w:szCs w:val="28"/>
        </w:rPr>
        <w:t>13,1</w:t>
      </w:r>
      <w:r w:rsidRPr="00793BF1">
        <w:rPr>
          <w:rFonts w:ascii="Times New Roman" w:hAnsi="Times New Roman"/>
          <w:sz w:val="28"/>
          <w:szCs w:val="28"/>
        </w:rPr>
        <w:t xml:space="preserve"> % от всей арендной</w:t>
      </w:r>
      <w:r w:rsidRPr="00EB0BD2">
        <w:rPr>
          <w:rFonts w:ascii="Times New Roman" w:hAnsi="Times New Roman"/>
          <w:sz w:val="28"/>
          <w:szCs w:val="28"/>
        </w:rPr>
        <w:t xml:space="preserve"> территории. Хозяйственная деятельность на данных территориях  ведется только в рамках действующего законодательства.</w:t>
      </w:r>
    </w:p>
    <w:p w:rsidR="00D10688" w:rsidRPr="00EB0BD2" w:rsidRDefault="00D10688" w:rsidP="009634B9">
      <w:pPr>
        <w:spacing w:after="0" w:line="360" w:lineRule="auto"/>
        <w:jc w:val="both"/>
        <w:rPr>
          <w:rFonts w:ascii="Times New Roman" w:hAnsi="Times New Roman"/>
          <w:sz w:val="28"/>
          <w:szCs w:val="28"/>
        </w:rPr>
      </w:pPr>
    </w:p>
    <w:p w:rsidR="009634B9" w:rsidRDefault="009634B9" w:rsidP="009634B9">
      <w:pPr>
        <w:spacing w:after="0" w:line="360" w:lineRule="auto"/>
        <w:jc w:val="center"/>
        <w:rPr>
          <w:rFonts w:ascii="Times New Roman" w:hAnsi="Times New Roman"/>
          <w:b/>
          <w:sz w:val="28"/>
          <w:szCs w:val="28"/>
        </w:rPr>
      </w:pPr>
      <w:r>
        <w:rPr>
          <w:rFonts w:ascii="Times New Roman" w:hAnsi="Times New Roman"/>
          <w:b/>
          <w:sz w:val="28"/>
          <w:szCs w:val="28"/>
        </w:rPr>
        <w:t>5.</w:t>
      </w:r>
      <w:r w:rsidRPr="00EB0BD2">
        <w:rPr>
          <w:rFonts w:ascii="Times New Roman" w:hAnsi="Times New Roman"/>
          <w:b/>
          <w:sz w:val="28"/>
          <w:szCs w:val="28"/>
        </w:rPr>
        <w:t xml:space="preserve">  ОРГАНИЗАЦИЯ ИСПОЛЬЗОВАНИЯ ЛЕ</w:t>
      </w:r>
      <w:r>
        <w:rPr>
          <w:rFonts w:ascii="Times New Roman" w:hAnsi="Times New Roman"/>
          <w:b/>
          <w:sz w:val="28"/>
          <w:szCs w:val="28"/>
        </w:rPr>
        <w:t xml:space="preserve">СОВ И </w:t>
      </w:r>
    </w:p>
    <w:p w:rsidR="006D68DC" w:rsidRDefault="009634B9" w:rsidP="009634B9">
      <w:pPr>
        <w:spacing w:after="0" w:line="360" w:lineRule="auto"/>
        <w:jc w:val="center"/>
        <w:rPr>
          <w:rFonts w:ascii="Times New Roman" w:hAnsi="Times New Roman"/>
          <w:b/>
          <w:sz w:val="28"/>
          <w:szCs w:val="28"/>
        </w:rPr>
      </w:pPr>
      <w:r>
        <w:rPr>
          <w:rFonts w:ascii="Times New Roman" w:hAnsi="Times New Roman"/>
          <w:b/>
          <w:sz w:val="28"/>
          <w:szCs w:val="28"/>
        </w:rPr>
        <w:t>ВЕДЕНИЯ ЛЕСНОГО ХОЗЯЙСТВА</w:t>
      </w:r>
    </w:p>
    <w:p w:rsidR="00D10688" w:rsidRPr="00EB0BD2" w:rsidRDefault="00D10688" w:rsidP="00280934">
      <w:pPr>
        <w:spacing w:after="0" w:line="360" w:lineRule="auto"/>
        <w:ind w:firstLine="708"/>
        <w:jc w:val="both"/>
        <w:rPr>
          <w:rFonts w:ascii="Times New Roman" w:hAnsi="Times New Roman"/>
          <w:b/>
          <w:sz w:val="28"/>
          <w:szCs w:val="28"/>
        </w:rPr>
      </w:pPr>
      <w:r w:rsidRPr="00EB0BD2">
        <w:rPr>
          <w:rFonts w:ascii="Times New Roman" w:hAnsi="Times New Roman"/>
          <w:b/>
          <w:sz w:val="28"/>
          <w:szCs w:val="28"/>
        </w:rPr>
        <w:t>5.1. Общий подход к использованию лесов и ведению лесного хозяйства</w:t>
      </w:r>
    </w:p>
    <w:p w:rsidR="00D10688" w:rsidRPr="00EB0BD2" w:rsidRDefault="00D10688" w:rsidP="009634B9">
      <w:pPr>
        <w:spacing w:line="360" w:lineRule="auto"/>
        <w:contextualSpacing/>
        <w:jc w:val="both"/>
        <w:rPr>
          <w:rFonts w:ascii="Times New Roman" w:hAnsi="Times New Roman"/>
          <w:sz w:val="28"/>
          <w:szCs w:val="28"/>
        </w:rPr>
      </w:pPr>
      <w:r w:rsidRPr="00EB0BD2">
        <w:rPr>
          <w:rFonts w:ascii="Times New Roman" w:hAnsi="Times New Roman"/>
          <w:sz w:val="28"/>
          <w:szCs w:val="28"/>
        </w:rPr>
        <w:t xml:space="preserve">    </w:t>
      </w:r>
      <w:r w:rsidR="008D0C27">
        <w:rPr>
          <w:rFonts w:ascii="Times New Roman" w:hAnsi="Times New Roman"/>
          <w:sz w:val="28"/>
          <w:szCs w:val="28"/>
        </w:rPr>
        <w:tab/>
      </w:r>
      <w:r w:rsidRPr="00EB0BD2">
        <w:rPr>
          <w:rFonts w:ascii="Times New Roman" w:hAnsi="Times New Roman"/>
          <w:sz w:val="28"/>
          <w:szCs w:val="28"/>
        </w:rPr>
        <w:t xml:space="preserve"> Осн</w:t>
      </w:r>
      <w:r w:rsidR="008D0C27">
        <w:rPr>
          <w:rFonts w:ascii="Times New Roman" w:hAnsi="Times New Roman"/>
          <w:sz w:val="28"/>
          <w:szCs w:val="28"/>
        </w:rPr>
        <w:t>овным видом использования лесов</w:t>
      </w:r>
      <w:r w:rsidRPr="00EB0BD2">
        <w:rPr>
          <w:rFonts w:ascii="Times New Roman" w:hAnsi="Times New Roman"/>
          <w:sz w:val="28"/>
          <w:szCs w:val="28"/>
        </w:rPr>
        <w:t>, переданных в аренду, является заготовка древесины. Целевая структура лесов состоит из защитных л</w:t>
      </w:r>
      <w:r w:rsidR="008D0C27">
        <w:rPr>
          <w:rFonts w:ascii="Times New Roman" w:hAnsi="Times New Roman"/>
          <w:sz w:val="28"/>
          <w:szCs w:val="28"/>
        </w:rPr>
        <w:t xml:space="preserve">есов и эксплуатационных лесов. </w:t>
      </w:r>
      <w:r w:rsidRPr="00EB0BD2">
        <w:rPr>
          <w:rFonts w:ascii="Times New Roman" w:hAnsi="Times New Roman"/>
          <w:sz w:val="28"/>
          <w:szCs w:val="28"/>
        </w:rPr>
        <w:t>Эксплуатационный фонд лесного участка – основной источник получения древесины, база деятельности предприятия.</w:t>
      </w:r>
    </w:p>
    <w:p w:rsidR="00D10688" w:rsidRPr="00EB0BD2" w:rsidRDefault="00D10688" w:rsidP="009634B9">
      <w:pPr>
        <w:spacing w:line="360" w:lineRule="auto"/>
        <w:contextualSpacing/>
        <w:jc w:val="both"/>
        <w:rPr>
          <w:rFonts w:ascii="Times New Roman" w:hAnsi="Times New Roman"/>
          <w:sz w:val="28"/>
          <w:szCs w:val="28"/>
        </w:rPr>
      </w:pPr>
      <w:r w:rsidRPr="00EB0BD2">
        <w:rPr>
          <w:rFonts w:ascii="Times New Roman" w:hAnsi="Times New Roman"/>
          <w:sz w:val="28"/>
          <w:szCs w:val="28"/>
        </w:rPr>
        <w:t xml:space="preserve">     </w:t>
      </w:r>
      <w:r w:rsidR="008D0C27">
        <w:rPr>
          <w:rFonts w:ascii="Times New Roman" w:hAnsi="Times New Roman"/>
          <w:sz w:val="28"/>
          <w:szCs w:val="28"/>
        </w:rPr>
        <w:tab/>
      </w:r>
      <w:r w:rsidRPr="00EB0BD2">
        <w:rPr>
          <w:rFonts w:ascii="Times New Roman" w:hAnsi="Times New Roman"/>
          <w:sz w:val="28"/>
          <w:szCs w:val="28"/>
        </w:rPr>
        <w:t xml:space="preserve">Лесопользование и ведение лесного хозяйства  осуществляется методами, не наносящими вреда лесной экосистеме. </w:t>
      </w:r>
    </w:p>
    <w:p w:rsidR="00D10688" w:rsidRPr="00EB0BD2" w:rsidRDefault="00D10688" w:rsidP="00280934">
      <w:pPr>
        <w:spacing w:after="0" w:line="360" w:lineRule="auto"/>
        <w:contextualSpacing/>
        <w:jc w:val="both"/>
        <w:rPr>
          <w:rFonts w:ascii="Times New Roman" w:hAnsi="Times New Roman"/>
          <w:sz w:val="28"/>
          <w:szCs w:val="28"/>
        </w:rPr>
      </w:pPr>
      <w:r w:rsidRPr="00EB0BD2">
        <w:rPr>
          <w:rFonts w:ascii="Times New Roman" w:hAnsi="Times New Roman"/>
          <w:sz w:val="28"/>
          <w:szCs w:val="28"/>
        </w:rPr>
        <w:t xml:space="preserve">    </w:t>
      </w:r>
      <w:r w:rsidR="008D0C27">
        <w:rPr>
          <w:rFonts w:ascii="Times New Roman" w:hAnsi="Times New Roman"/>
          <w:sz w:val="28"/>
          <w:szCs w:val="28"/>
        </w:rPr>
        <w:tab/>
      </w:r>
      <w:r w:rsidRPr="00EB0BD2">
        <w:rPr>
          <w:rFonts w:ascii="Times New Roman" w:hAnsi="Times New Roman"/>
          <w:sz w:val="28"/>
          <w:szCs w:val="28"/>
        </w:rPr>
        <w:t>При использовании лесов и ведении лесного хозяйства предприятием обеспечивается:</w:t>
      </w:r>
    </w:p>
    <w:p w:rsidR="00D10688" w:rsidRPr="00280934" w:rsidRDefault="00D10688" w:rsidP="00280934">
      <w:pPr>
        <w:pStyle w:val="a4"/>
        <w:numPr>
          <w:ilvl w:val="0"/>
          <w:numId w:val="10"/>
        </w:numPr>
        <w:spacing w:after="0" w:line="360" w:lineRule="auto"/>
        <w:jc w:val="both"/>
        <w:rPr>
          <w:rFonts w:ascii="Times New Roman" w:hAnsi="Times New Roman"/>
          <w:sz w:val="28"/>
          <w:szCs w:val="28"/>
        </w:rPr>
      </w:pPr>
      <w:r w:rsidRPr="00280934">
        <w:rPr>
          <w:rFonts w:ascii="Times New Roman" w:hAnsi="Times New Roman"/>
          <w:sz w:val="28"/>
          <w:szCs w:val="28"/>
        </w:rPr>
        <w:t xml:space="preserve">сохранение и усиление </w:t>
      </w:r>
      <w:proofErr w:type="spellStart"/>
      <w:r w:rsidRPr="00280934">
        <w:rPr>
          <w:rFonts w:ascii="Times New Roman" w:hAnsi="Times New Roman"/>
          <w:sz w:val="28"/>
          <w:szCs w:val="28"/>
        </w:rPr>
        <w:t>средообразующих</w:t>
      </w:r>
      <w:proofErr w:type="spellEnd"/>
      <w:r w:rsidRPr="00280934">
        <w:rPr>
          <w:rFonts w:ascii="Times New Roman" w:hAnsi="Times New Roman"/>
          <w:sz w:val="28"/>
          <w:szCs w:val="28"/>
        </w:rPr>
        <w:t xml:space="preserve">, </w:t>
      </w:r>
      <w:proofErr w:type="spellStart"/>
      <w:r w:rsidRPr="00280934">
        <w:rPr>
          <w:rFonts w:ascii="Times New Roman" w:hAnsi="Times New Roman"/>
          <w:sz w:val="28"/>
          <w:szCs w:val="28"/>
        </w:rPr>
        <w:t>водоохранных</w:t>
      </w:r>
      <w:proofErr w:type="spellEnd"/>
      <w:r w:rsidRPr="00280934">
        <w:rPr>
          <w:rFonts w:ascii="Times New Roman" w:hAnsi="Times New Roman"/>
          <w:sz w:val="28"/>
          <w:szCs w:val="28"/>
        </w:rPr>
        <w:t>, защитных, и иных полезных природных свойств лесов;</w:t>
      </w:r>
    </w:p>
    <w:p w:rsidR="00D10688" w:rsidRPr="00280934" w:rsidRDefault="00D10688" w:rsidP="00280934">
      <w:pPr>
        <w:pStyle w:val="a4"/>
        <w:numPr>
          <w:ilvl w:val="0"/>
          <w:numId w:val="10"/>
        </w:numPr>
        <w:spacing w:line="360" w:lineRule="auto"/>
        <w:jc w:val="both"/>
        <w:rPr>
          <w:rFonts w:ascii="Times New Roman" w:hAnsi="Times New Roman"/>
          <w:sz w:val="28"/>
          <w:szCs w:val="28"/>
        </w:rPr>
      </w:pPr>
      <w:r w:rsidRPr="00280934">
        <w:rPr>
          <w:rFonts w:ascii="Times New Roman" w:hAnsi="Times New Roman"/>
          <w:sz w:val="28"/>
          <w:szCs w:val="28"/>
        </w:rPr>
        <w:t xml:space="preserve">непрерывное, </w:t>
      </w:r>
      <w:proofErr w:type="spellStart"/>
      <w:r w:rsidRPr="00280934">
        <w:rPr>
          <w:rFonts w:ascii="Times New Roman" w:hAnsi="Times New Roman"/>
          <w:sz w:val="28"/>
          <w:szCs w:val="28"/>
        </w:rPr>
        <w:t>неистощительное</w:t>
      </w:r>
      <w:proofErr w:type="spellEnd"/>
      <w:r w:rsidRPr="00280934">
        <w:rPr>
          <w:rFonts w:ascii="Times New Roman" w:hAnsi="Times New Roman"/>
          <w:sz w:val="28"/>
          <w:szCs w:val="28"/>
        </w:rPr>
        <w:t xml:space="preserve"> пользование лесным фондом для развития лесной промышленности и удовлетворения граждан в древесине и другой лесной продукции;</w:t>
      </w:r>
    </w:p>
    <w:p w:rsidR="00D10688" w:rsidRPr="00280934" w:rsidRDefault="00D10688" w:rsidP="00280934">
      <w:pPr>
        <w:pStyle w:val="a4"/>
        <w:numPr>
          <w:ilvl w:val="0"/>
          <w:numId w:val="10"/>
        </w:numPr>
        <w:spacing w:line="360" w:lineRule="auto"/>
        <w:jc w:val="both"/>
        <w:rPr>
          <w:rFonts w:ascii="Times New Roman" w:hAnsi="Times New Roman"/>
          <w:sz w:val="28"/>
          <w:szCs w:val="28"/>
        </w:rPr>
      </w:pPr>
      <w:r w:rsidRPr="00280934">
        <w:rPr>
          <w:rFonts w:ascii="Times New Roman" w:hAnsi="Times New Roman"/>
          <w:sz w:val="28"/>
          <w:szCs w:val="28"/>
        </w:rPr>
        <w:t>воспроизводство, улучшение породного состава и качества лесов, повышение их продуктивности, сбережение, охрану и защиту лесов;</w:t>
      </w:r>
    </w:p>
    <w:p w:rsidR="00280934" w:rsidRPr="00280934" w:rsidRDefault="00D10688" w:rsidP="00280934">
      <w:pPr>
        <w:pStyle w:val="a4"/>
        <w:numPr>
          <w:ilvl w:val="0"/>
          <w:numId w:val="10"/>
        </w:numPr>
        <w:spacing w:line="360" w:lineRule="auto"/>
        <w:jc w:val="both"/>
        <w:rPr>
          <w:rFonts w:ascii="Times New Roman" w:hAnsi="Times New Roman"/>
          <w:sz w:val="28"/>
          <w:szCs w:val="28"/>
        </w:rPr>
      </w:pPr>
      <w:r w:rsidRPr="00280934">
        <w:rPr>
          <w:rFonts w:ascii="Times New Roman" w:hAnsi="Times New Roman"/>
          <w:sz w:val="28"/>
          <w:szCs w:val="28"/>
        </w:rPr>
        <w:lastRenderedPageBreak/>
        <w:t>рациональное использование всех земель лесного фонда.</w:t>
      </w:r>
    </w:p>
    <w:p w:rsidR="00D10688" w:rsidRPr="00EB0BD2" w:rsidRDefault="00D10688" w:rsidP="00280934">
      <w:pPr>
        <w:spacing w:after="0" w:line="360" w:lineRule="auto"/>
        <w:jc w:val="center"/>
        <w:rPr>
          <w:rFonts w:ascii="Times New Roman" w:hAnsi="Times New Roman"/>
          <w:b/>
          <w:sz w:val="28"/>
          <w:szCs w:val="28"/>
        </w:rPr>
      </w:pPr>
      <w:r w:rsidRPr="00EB0BD2">
        <w:rPr>
          <w:rFonts w:ascii="Times New Roman" w:hAnsi="Times New Roman"/>
          <w:b/>
          <w:sz w:val="28"/>
          <w:szCs w:val="28"/>
        </w:rPr>
        <w:t>5.2. Организация использования лесов</w:t>
      </w:r>
    </w:p>
    <w:p w:rsidR="00D10688" w:rsidRPr="00EB0BD2" w:rsidRDefault="00D10688" w:rsidP="00280934">
      <w:pPr>
        <w:spacing w:after="0" w:line="360" w:lineRule="auto"/>
        <w:jc w:val="both"/>
        <w:rPr>
          <w:rFonts w:ascii="Times New Roman" w:hAnsi="Times New Roman"/>
          <w:sz w:val="28"/>
          <w:szCs w:val="28"/>
        </w:rPr>
      </w:pPr>
      <w:r w:rsidRPr="00EB0BD2">
        <w:rPr>
          <w:rFonts w:ascii="Times New Roman" w:hAnsi="Times New Roman"/>
          <w:sz w:val="28"/>
          <w:szCs w:val="28"/>
        </w:rPr>
        <w:t xml:space="preserve">    </w:t>
      </w:r>
      <w:r w:rsidR="00FD53F6">
        <w:rPr>
          <w:rFonts w:ascii="Times New Roman" w:hAnsi="Times New Roman"/>
          <w:sz w:val="28"/>
          <w:szCs w:val="28"/>
        </w:rPr>
        <w:tab/>
      </w:r>
      <w:r w:rsidRPr="00EB0BD2">
        <w:rPr>
          <w:rFonts w:ascii="Times New Roman" w:hAnsi="Times New Roman"/>
          <w:sz w:val="28"/>
          <w:szCs w:val="28"/>
        </w:rPr>
        <w:t xml:space="preserve"> Для заготовки древесины допускается осуществление рубок (</w:t>
      </w:r>
      <w:r w:rsidRPr="00EB0BD2">
        <w:rPr>
          <w:rFonts w:ascii="Times New Roman" w:hAnsi="Times New Roman"/>
          <w:i/>
          <w:sz w:val="28"/>
          <w:szCs w:val="28"/>
        </w:rPr>
        <w:t>ст.16 Лесного Кодекса РФ</w:t>
      </w:r>
      <w:r w:rsidRPr="00EB0BD2">
        <w:rPr>
          <w:rFonts w:ascii="Times New Roman" w:hAnsi="Times New Roman"/>
          <w:sz w:val="28"/>
          <w:szCs w:val="28"/>
        </w:rPr>
        <w:t>):</w:t>
      </w:r>
    </w:p>
    <w:p w:rsidR="00D10688" w:rsidRPr="00EB0BD2" w:rsidRDefault="00D10688" w:rsidP="00F05780">
      <w:pPr>
        <w:pStyle w:val="a4"/>
        <w:numPr>
          <w:ilvl w:val="0"/>
          <w:numId w:val="5"/>
        </w:numPr>
        <w:spacing w:after="0" w:line="360" w:lineRule="auto"/>
        <w:ind w:right="198"/>
        <w:jc w:val="both"/>
        <w:rPr>
          <w:rFonts w:ascii="Times New Roman" w:hAnsi="Times New Roman" w:cs="Times New Roman"/>
          <w:sz w:val="28"/>
          <w:szCs w:val="28"/>
        </w:rPr>
      </w:pPr>
      <w:r w:rsidRPr="00EB0BD2">
        <w:rPr>
          <w:rFonts w:ascii="Times New Roman" w:hAnsi="Times New Roman" w:cs="Times New Roman"/>
          <w:sz w:val="28"/>
          <w:szCs w:val="28"/>
        </w:rPr>
        <w:t>спелых и перестойных лесных насаждений;</w:t>
      </w:r>
    </w:p>
    <w:p w:rsidR="00D10688" w:rsidRPr="00EB0BD2" w:rsidRDefault="00D10688" w:rsidP="00F05780">
      <w:pPr>
        <w:pStyle w:val="a4"/>
        <w:numPr>
          <w:ilvl w:val="0"/>
          <w:numId w:val="5"/>
        </w:numPr>
        <w:spacing w:after="0" w:line="360" w:lineRule="auto"/>
        <w:ind w:right="198"/>
        <w:jc w:val="both"/>
        <w:rPr>
          <w:rFonts w:ascii="Times New Roman" w:hAnsi="Times New Roman" w:cs="Times New Roman"/>
          <w:sz w:val="28"/>
          <w:szCs w:val="28"/>
        </w:rPr>
      </w:pPr>
      <w:r w:rsidRPr="00EB0BD2">
        <w:rPr>
          <w:rFonts w:ascii="Times New Roman" w:hAnsi="Times New Roman" w:cs="Times New Roman"/>
          <w:sz w:val="28"/>
          <w:szCs w:val="28"/>
        </w:rPr>
        <w:t>средневозрастных, приспевающих, спелых, перестойных лесных насаждений при вырубке погибших и поврежденных лесных насаждений, уходе за лесами;</w:t>
      </w:r>
    </w:p>
    <w:p w:rsidR="00516A21" w:rsidRPr="00516A21" w:rsidRDefault="00D10688" w:rsidP="00F05780">
      <w:pPr>
        <w:pStyle w:val="a4"/>
        <w:numPr>
          <w:ilvl w:val="0"/>
          <w:numId w:val="5"/>
        </w:numPr>
        <w:spacing w:after="0" w:line="360" w:lineRule="auto"/>
        <w:ind w:right="198"/>
        <w:jc w:val="both"/>
        <w:rPr>
          <w:rFonts w:ascii="Times New Roman" w:hAnsi="Times New Roman" w:cs="Times New Roman"/>
          <w:sz w:val="28"/>
          <w:szCs w:val="28"/>
        </w:rPr>
      </w:pPr>
      <w:r w:rsidRPr="00EB0BD2">
        <w:rPr>
          <w:rFonts w:ascii="Times New Roman" w:hAnsi="Times New Roman" w:cs="Times New Roman"/>
          <w:sz w:val="28"/>
          <w:szCs w:val="28"/>
        </w:rPr>
        <w:t>лесных насаждений любого возраста на лесных участках, предназначенных для строительства, реконструкции и эксплуатации объектов лесной и лес</w:t>
      </w:r>
      <w:r w:rsidR="00516A21">
        <w:rPr>
          <w:rFonts w:ascii="Times New Roman" w:hAnsi="Times New Roman" w:cs="Times New Roman"/>
          <w:sz w:val="28"/>
          <w:szCs w:val="28"/>
        </w:rPr>
        <w:t>оперерабатывающей инфраструктур.</w:t>
      </w:r>
    </w:p>
    <w:p w:rsidR="00D10688" w:rsidRPr="00516A21" w:rsidRDefault="00D10688" w:rsidP="00F05780">
      <w:pPr>
        <w:spacing w:after="0" w:line="360" w:lineRule="auto"/>
        <w:ind w:firstLine="567"/>
        <w:jc w:val="both"/>
        <w:rPr>
          <w:rFonts w:ascii="Times New Roman" w:hAnsi="Times New Roman"/>
          <w:sz w:val="28"/>
          <w:szCs w:val="28"/>
        </w:rPr>
      </w:pPr>
      <w:r w:rsidRPr="00516A21">
        <w:rPr>
          <w:rFonts w:ascii="Times New Roman" w:hAnsi="Times New Roman"/>
          <w:sz w:val="28"/>
          <w:szCs w:val="28"/>
        </w:rPr>
        <w:t xml:space="preserve">В зависимости от установленных возрастов сплошной рубки и продолжительности класса возраста (для хвойных пород 20 лет, для </w:t>
      </w:r>
      <w:proofErr w:type="spellStart"/>
      <w:r w:rsidRPr="00516A21">
        <w:rPr>
          <w:rFonts w:ascii="Times New Roman" w:hAnsi="Times New Roman"/>
          <w:sz w:val="28"/>
          <w:szCs w:val="28"/>
        </w:rPr>
        <w:t>мягколиственных</w:t>
      </w:r>
      <w:proofErr w:type="spellEnd"/>
      <w:r w:rsidRPr="00516A21">
        <w:rPr>
          <w:rFonts w:ascii="Times New Roman" w:hAnsi="Times New Roman"/>
          <w:sz w:val="28"/>
          <w:szCs w:val="28"/>
        </w:rPr>
        <w:t xml:space="preserve"> 10 лет) насаждения разделены на пять групп возраста молодняки, средневозрастные, приспевающие, спелые и перестойные.  Лесопользование ведется строго в рамках годового размера пользования (расчетной лесосеки). Расчетная лесосека исчисляется на длительный период раздельно по </w:t>
      </w:r>
      <w:proofErr w:type="spellStart"/>
      <w:r w:rsidRPr="00516A21">
        <w:rPr>
          <w:rFonts w:ascii="Times New Roman" w:hAnsi="Times New Roman"/>
          <w:sz w:val="28"/>
          <w:szCs w:val="28"/>
        </w:rPr>
        <w:t>хозсекциям</w:t>
      </w:r>
      <w:proofErr w:type="spellEnd"/>
      <w:r w:rsidRPr="00516A21">
        <w:rPr>
          <w:rFonts w:ascii="Times New Roman" w:hAnsi="Times New Roman"/>
          <w:sz w:val="28"/>
          <w:szCs w:val="28"/>
        </w:rPr>
        <w:t xml:space="preserve">, хозчастям, целевому назначению и по каждому отдельному договору аренды. Расчет размера расчетной лесосеки производится по действующей методике </w:t>
      </w:r>
      <w:r w:rsidRPr="00516A21">
        <w:rPr>
          <w:rFonts w:ascii="Times New Roman" w:hAnsi="Times New Roman"/>
          <w:i/>
          <w:sz w:val="28"/>
          <w:szCs w:val="28"/>
        </w:rPr>
        <w:t>«Порядок исчисления расчетной лесосеки»</w:t>
      </w:r>
      <w:r w:rsidRPr="00516A21">
        <w:rPr>
          <w:rFonts w:ascii="Times New Roman" w:hAnsi="Times New Roman"/>
          <w:sz w:val="28"/>
          <w:szCs w:val="28"/>
        </w:rPr>
        <w:t xml:space="preserve"> утвержденной Приказом МПР от 08.06.2007 № 148.</w:t>
      </w:r>
    </w:p>
    <w:p w:rsidR="00D10688" w:rsidRDefault="00D10688" w:rsidP="00F05780">
      <w:pPr>
        <w:spacing w:after="0" w:line="360" w:lineRule="auto"/>
        <w:ind w:firstLine="567"/>
        <w:jc w:val="both"/>
        <w:rPr>
          <w:rFonts w:ascii="Times New Roman" w:hAnsi="Times New Roman"/>
          <w:sz w:val="28"/>
          <w:szCs w:val="28"/>
        </w:rPr>
      </w:pPr>
      <w:r w:rsidRPr="00EB0BD2">
        <w:rPr>
          <w:rFonts w:ascii="Times New Roman" w:hAnsi="Times New Roman"/>
          <w:sz w:val="28"/>
          <w:szCs w:val="28"/>
        </w:rPr>
        <w:t>Исходными данными для определения расчетной лесосеки являются итоговые данные площадей и запасов насаждений, включенных в расчет размера заготовки древесины, при рубке спелых и перестойных насаждений и от рубок ухода за лесом.</w:t>
      </w:r>
    </w:p>
    <w:p w:rsidR="001443B4" w:rsidRPr="00EB0BD2" w:rsidRDefault="001443B4" w:rsidP="00F05780">
      <w:pPr>
        <w:spacing w:after="0" w:line="360" w:lineRule="auto"/>
        <w:ind w:firstLine="567"/>
        <w:jc w:val="both"/>
        <w:rPr>
          <w:rFonts w:ascii="Times New Roman" w:hAnsi="Times New Roman"/>
          <w:sz w:val="28"/>
          <w:szCs w:val="28"/>
        </w:rPr>
      </w:pPr>
      <w:r w:rsidRPr="001443B4">
        <w:rPr>
          <w:rFonts w:ascii="Times New Roman" w:hAnsi="Times New Roman"/>
          <w:sz w:val="28"/>
          <w:szCs w:val="28"/>
        </w:rPr>
        <w:t>Сведения об ежегодных объемах заготовки древесины в эксплуатационных лесах</w:t>
      </w:r>
      <w:r>
        <w:rPr>
          <w:rFonts w:ascii="Times New Roman" w:hAnsi="Times New Roman"/>
          <w:sz w:val="28"/>
          <w:szCs w:val="28"/>
        </w:rPr>
        <w:t xml:space="preserve"> по договорам аренды представлены в таблице 6.</w:t>
      </w:r>
    </w:p>
    <w:p w:rsidR="00F252EC" w:rsidRDefault="00F252EC" w:rsidP="00C67BF1">
      <w:pPr>
        <w:spacing w:line="240" w:lineRule="auto"/>
        <w:contextualSpacing/>
        <w:jc w:val="both"/>
        <w:rPr>
          <w:rFonts w:ascii="Times New Roman" w:hAnsi="Times New Roman"/>
          <w:sz w:val="24"/>
          <w:szCs w:val="24"/>
        </w:rPr>
      </w:pPr>
    </w:p>
    <w:p w:rsidR="00280934" w:rsidRDefault="00280934" w:rsidP="00C67BF1">
      <w:pPr>
        <w:spacing w:line="240" w:lineRule="auto"/>
        <w:contextualSpacing/>
        <w:jc w:val="both"/>
        <w:rPr>
          <w:rFonts w:ascii="Times New Roman" w:hAnsi="Times New Roman"/>
          <w:sz w:val="24"/>
          <w:szCs w:val="24"/>
        </w:rPr>
      </w:pPr>
    </w:p>
    <w:p w:rsidR="00280934" w:rsidRDefault="00280934" w:rsidP="00C67BF1">
      <w:pPr>
        <w:spacing w:line="240" w:lineRule="auto"/>
        <w:contextualSpacing/>
        <w:jc w:val="both"/>
        <w:rPr>
          <w:rFonts w:ascii="Times New Roman" w:hAnsi="Times New Roman"/>
          <w:sz w:val="24"/>
          <w:szCs w:val="24"/>
        </w:rPr>
      </w:pPr>
    </w:p>
    <w:p w:rsidR="00F05780" w:rsidRDefault="00F05780" w:rsidP="001443B4">
      <w:pPr>
        <w:spacing w:line="240" w:lineRule="auto"/>
        <w:contextualSpacing/>
        <w:jc w:val="both"/>
        <w:rPr>
          <w:rFonts w:ascii="Times New Roman" w:hAnsi="Times New Roman"/>
          <w:sz w:val="24"/>
          <w:szCs w:val="24"/>
        </w:rPr>
      </w:pPr>
    </w:p>
    <w:p w:rsidR="003169F5" w:rsidRPr="001443B4" w:rsidRDefault="003169F5" w:rsidP="003169F5">
      <w:pPr>
        <w:spacing w:line="240" w:lineRule="auto"/>
        <w:ind w:firstLine="567"/>
        <w:contextualSpacing/>
        <w:jc w:val="both"/>
        <w:rPr>
          <w:rFonts w:ascii="Times New Roman" w:hAnsi="Times New Roman"/>
          <w:sz w:val="28"/>
          <w:szCs w:val="28"/>
        </w:rPr>
      </w:pPr>
      <w:r w:rsidRPr="001443B4">
        <w:rPr>
          <w:rFonts w:ascii="Times New Roman" w:hAnsi="Times New Roman"/>
          <w:sz w:val="28"/>
          <w:szCs w:val="28"/>
        </w:rPr>
        <w:lastRenderedPageBreak/>
        <w:t>Таблица 6 - Сведения об ежегодных объемах заготовки древесины</w:t>
      </w:r>
      <w:r w:rsidR="005B77D4" w:rsidRPr="001443B4">
        <w:rPr>
          <w:rFonts w:ascii="Times New Roman" w:hAnsi="Times New Roman"/>
          <w:sz w:val="28"/>
          <w:szCs w:val="28"/>
        </w:rPr>
        <w:t xml:space="preserve"> в эксплуатационных лесах</w:t>
      </w:r>
    </w:p>
    <w:p w:rsidR="00516A21" w:rsidRDefault="00516A21" w:rsidP="003169F5">
      <w:pPr>
        <w:spacing w:line="240" w:lineRule="auto"/>
        <w:ind w:firstLine="567"/>
        <w:contextualSpacing/>
        <w:jc w:val="both"/>
        <w:rPr>
          <w:rFonts w:ascii="Times New Roman" w:hAnsi="Times New Roman"/>
          <w:sz w:val="24"/>
          <w:szCs w:val="24"/>
        </w:rPr>
      </w:pPr>
    </w:p>
    <w:tbl>
      <w:tblPr>
        <w:tblStyle w:val="a3"/>
        <w:tblW w:w="0" w:type="auto"/>
        <w:tblLook w:val="04A0" w:firstRow="1" w:lastRow="0" w:firstColumn="1" w:lastColumn="0" w:noHBand="0" w:noVBand="1"/>
      </w:tblPr>
      <w:tblGrid>
        <w:gridCol w:w="2392"/>
        <w:gridCol w:w="2393"/>
        <w:gridCol w:w="5104"/>
      </w:tblGrid>
      <w:tr w:rsidR="00516A21" w:rsidTr="00280934">
        <w:tc>
          <w:tcPr>
            <w:tcW w:w="2392" w:type="dxa"/>
            <w:vAlign w:val="center"/>
          </w:tcPr>
          <w:p w:rsidR="00516A21" w:rsidRPr="00516A21" w:rsidRDefault="00516A21" w:rsidP="00E75535">
            <w:pPr>
              <w:contextualSpacing/>
              <w:jc w:val="center"/>
              <w:rPr>
                <w:rFonts w:ascii="Times New Roman" w:hAnsi="Times New Roman"/>
                <w:sz w:val="24"/>
                <w:szCs w:val="24"/>
              </w:rPr>
            </w:pPr>
            <w:r w:rsidRPr="00516A21">
              <w:rPr>
                <w:rFonts w:ascii="Times New Roman" w:eastAsia="Times New Roman" w:hAnsi="Times New Roman"/>
                <w:bCs/>
                <w:sz w:val="24"/>
                <w:szCs w:val="24"/>
                <w:lang w:eastAsia="ru-RU"/>
              </w:rPr>
              <w:t>Хозяйство</w:t>
            </w:r>
          </w:p>
        </w:tc>
        <w:tc>
          <w:tcPr>
            <w:tcW w:w="2393" w:type="dxa"/>
            <w:vAlign w:val="center"/>
          </w:tcPr>
          <w:p w:rsidR="00516A21" w:rsidRPr="00516A21" w:rsidRDefault="00516A21" w:rsidP="00E75535">
            <w:pPr>
              <w:contextualSpacing/>
              <w:jc w:val="center"/>
              <w:rPr>
                <w:rFonts w:ascii="Times New Roman" w:hAnsi="Times New Roman"/>
                <w:sz w:val="24"/>
                <w:szCs w:val="24"/>
              </w:rPr>
            </w:pPr>
            <w:r w:rsidRPr="00516A21">
              <w:rPr>
                <w:rFonts w:ascii="Times New Roman" w:eastAsia="Times New Roman" w:hAnsi="Times New Roman"/>
                <w:bCs/>
                <w:sz w:val="24"/>
                <w:szCs w:val="24"/>
                <w:lang w:eastAsia="ru-RU"/>
              </w:rPr>
              <w:t xml:space="preserve">Площадь, </w:t>
            </w:r>
            <w:proofErr w:type="gramStart"/>
            <w:r w:rsidRPr="00516A21">
              <w:rPr>
                <w:rFonts w:ascii="Times New Roman" w:eastAsia="Times New Roman" w:hAnsi="Times New Roman"/>
                <w:bCs/>
                <w:sz w:val="24"/>
                <w:szCs w:val="24"/>
                <w:lang w:eastAsia="ru-RU"/>
              </w:rPr>
              <w:t>га</w:t>
            </w:r>
            <w:proofErr w:type="gramEnd"/>
          </w:p>
        </w:tc>
        <w:tc>
          <w:tcPr>
            <w:tcW w:w="5104" w:type="dxa"/>
            <w:vAlign w:val="center"/>
          </w:tcPr>
          <w:p w:rsidR="00516A21" w:rsidRPr="00516A21" w:rsidRDefault="00516A21" w:rsidP="00E75535">
            <w:pPr>
              <w:contextualSpacing/>
              <w:jc w:val="center"/>
              <w:rPr>
                <w:rFonts w:ascii="Times New Roman" w:hAnsi="Times New Roman"/>
                <w:sz w:val="24"/>
                <w:szCs w:val="24"/>
              </w:rPr>
            </w:pPr>
            <w:r w:rsidRPr="00516A21">
              <w:rPr>
                <w:rFonts w:ascii="Times New Roman" w:eastAsia="Times New Roman" w:hAnsi="Times New Roman"/>
                <w:bCs/>
                <w:sz w:val="24"/>
                <w:szCs w:val="24"/>
                <w:lang w:eastAsia="ru-RU"/>
              </w:rPr>
              <w:t>Объемы заготовки древесины</w:t>
            </w:r>
          </w:p>
        </w:tc>
      </w:tr>
      <w:tr w:rsidR="00516A21" w:rsidTr="00280934">
        <w:tc>
          <w:tcPr>
            <w:tcW w:w="9889" w:type="dxa"/>
            <w:gridSpan w:val="3"/>
            <w:shd w:val="clear" w:color="auto" w:fill="92D050"/>
            <w:vAlign w:val="center"/>
          </w:tcPr>
          <w:p w:rsidR="00516A21" w:rsidRPr="00516A21" w:rsidRDefault="00516A21" w:rsidP="00E75535">
            <w:pPr>
              <w:contextualSpacing/>
              <w:jc w:val="center"/>
              <w:rPr>
                <w:rFonts w:ascii="Times New Roman" w:hAnsi="Times New Roman"/>
                <w:b/>
                <w:sz w:val="24"/>
                <w:szCs w:val="24"/>
              </w:rPr>
            </w:pPr>
            <w:r w:rsidRPr="00516A21">
              <w:rPr>
                <w:rFonts w:ascii="Times New Roman" w:hAnsi="Times New Roman"/>
                <w:b/>
                <w:sz w:val="24"/>
                <w:szCs w:val="24"/>
              </w:rPr>
              <w:t>№ 02-02-16/242-2008</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СПЛОШНЫЕ РУБКИ</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548,7</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85,28</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368,8</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63,63</w:t>
            </w:r>
          </w:p>
        </w:tc>
      </w:tr>
      <w:tr w:rsidR="00E75535" w:rsidTr="00280934">
        <w:tc>
          <w:tcPr>
            <w:tcW w:w="2392" w:type="dxa"/>
            <w:vAlign w:val="center"/>
          </w:tcPr>
          <w:p w:rsidR="00E75535" w:rsidRPr="005B77D4" w:rsidRDefault="00E75535"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bottom"/>
          </w:tcPr>
          <w:p w:rsidR="00E75535" w:rsidRPr="00056601" w:rsidRDefault="00E75535" w:rsidP="00E75535">
            <w:pPr>
              <w:jc w:val="center"/>
              <w:rPr>
                <w:rFonts w:ascii="Times New Roman" w:hAnsi="Times New Roman"/>
                <w:b/>
                <w:color w:val="000000"/>
                <w:sz w:val="28"/>
                <w:szCs w:val="28"/>
              </w:rPr>
            </w:pPr>
            <w:r w:rsidRPr="00056601">
              <w:rPr>
                <w:rFonts w:ascii="Times New Roman" w:hAnsi="Times New Roman"/>
                <w:b/>
                <w:color w:val="000000"/>
                <w:sz w:val="28"/>
                <w:szCs w:val="28"/>
              </w:rPr>
              <w:t>917,5</w:t>
            </w:r>
          </w:p>
        </w:tc>
        <w:tc>
          <w:tcPr>
            <w:tcW w:w="5104" w:type="dxa"/>
            <w:vAlign w:val="bottom"/>
          </w:tcPr>
          <w:p w:rsidR="00E75535" w:rsidRPr="00056601" w:rsidRDefault="00E75535" w:rsidP="00E75535">
            <w:pPr>
              <w:jc w:val="center"/>
              <w:rPr>
                <w:rFonts w:ascii="Times New Roman" w:hAnsi="Times New Roman"/>
                <w:b/>
                <w:color w:val="000000"/>
                <w:sz w:val="28"/>
                <w:szCs w:val="28"/>
              </w:rPr>
            </w:pPr>
            <w:r w:rsidRPr="00056601">
              <w:rPr>
                <w:rFonts w:ascii="Times New Roman" w:hAnsi="Times New Roman"/>
                <w:b/>
                <w:color w:val="000000"/>
                <w:sz w:val="28"/>
                <w:szCs w:val="28"/>
              </w:rPr>
              <w:t>148,91</w:t>
            </w:r>
          </w:p>
        </w:tc>
      </w:tr>
      <w:tr w:rsidR="005B77D4" w:rsidTr="00280934">
        <w:tc>
          <w:tcPr>
            <w:tcW w:w="9889" w:type="dxa"/>
            <w:gridSpan w:val="3"/>
            <w:vAlign w:val="center"/>
          </w:tcPr>
          <w:p w:rsidR="005B77D4"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СПЛОШНЫЕ РУБКИ В НИЗКОПРОДУКТИВНЫХ НАСАЖДЕНИЯХ</w:t>
            </w:r>
          </w:p>
        </w:tc>
      </w:tr>
      <w:tr w:rsidR="005B77D4" w:rsidTr="00280934">
        <w:tc>
          <w:tcPr>
            <w:tcW w:w="2392" w:type="dxa"/>
            <w:vAlign w:val="center"/>
          </w:tcPr>
          <w:p w:rsidR="005B77D4" w:rsidRDefault="005B77D4"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5B77D4"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77,6</w:t>
            </w:r>
          </w:p>
        </w:tc>
        <w:tc>
          <w:tcPr>
            <w:tcW w:w="5104" w:type="dxa"/>
            <w:vAlign w:val="center"/>
          </w:tcPr>
          <w:p w:rsidR="005B77D4"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5,96</w:t>
            </w:r>
          </w:p>
        </w:tc>
      </w:tr>
      <w:tr w:rsidR="005B77D4" w:rsidTr="00280934">
        <w:tc>
          <w:tcPr>
            <w:tcW w:w="2392" w:type="dxa"/>
            <w:vAlign w:val="center"/>
          </w:tcPr>
          <w:p w:rsidR="005B77D4" w:rsidRPr="005B77D4" w:rsidRDefault="005B77D4"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5B77D4"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77,6</w:t>
            </w:r>
          </w:p>
        </w:tc>
        <w:tc>
          <w:tcPr>
            <w:tcW w:w="5104" w:type="dxa"/>
            <w:vAlign w:val="center"/>
          </w:tcPr>
          <w:p w:rsidR="005B77D4"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5,96</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364,7</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22,55</w:t>
            </w:r>
          </w:p>
        </w:tc>
      </w:tr>
      <w:tr w:rsidR="00516A21" w:rsidTr="00280934">
        <w:tc>
          <w:tcPr>
            <w:tcW w:w="2392" w:type="dxa"/>
            <w:vAlign w:val="center"/>
          </w:tcPr>
          <w:p w:rsidR="00516A21" w:rsidRPr="00E75535" w:rsidRDefault="00516A21" w:rsidP="00E75535">
            <w:pPr>
              <w:contextualSpacing/>
              <w:jc w:val="center"/>
              <w:rPr>
                <w:rFonts w:ascii="Times New Roman" w:hAnsi="Times New Roman"/>
                <w:b/>
                <w:sz w:val="24"/>
                <w:szCs w:val="24"/>
              </w:rPr>
            </w:pPr>
            <w:r w:rsidRPr="00E75535">
              <w:rPr>
                <w:rFonts w:ascii="Times New Roman" w:hAnsi="Times New Roman"/>
                <w:b/>
                <w:sz w:val="24"/>
                <w:szCs w:val="24"/>
              </w:rPr>
              <w:t>Итого</w:t>
            </w:r>
          </w:p>
        </w:tc>
        <w:tc>
          <w:tcPr>
            <w:tcW w:w="2393" w:type="dxa"/>
            <w:vAlign w:val="center"/>
          </w:tcPr>
          <w:p w:rsidR="00516A21" w:rsidRPr="00056601" w:rsidRDefault="00E75535" w:rsidP="00E75535">
            <w:pPr>
              <w:contextualSpacing/>
              <w:jc w:val="center"/>
              <w:rPr>
                <w:rFonts w:ascii="Times New Roman" w:hAnsi="Times New Roman"/>
                <w:b/>
                <w:sz w:val="28"/>
                <w:szCs w:val="28"/>
              </w:rPr>
            </w:pPr>
            <w:r w:rsidRPr="00056601">
              <w:rPr>
                <w:rFonts w:ascii="Times New Roman" w:hAnsi="Times New Roman"/>
                <w:b/>
                <w:sz w:val="28"/>
                <w:szCs w:val="28"/>
              </w:rPr>
              <w:t>364,7</w:t>
            </w:r>
          </w:p>
        </w:tc>
        <w:tc>
          <w:tcPr>
            <w:tcW w:w="5104" w:type="dxa"/>
            <w:vAlign w:val="center"/>
          </w:tcPr>
          <w:p w:rsidR="00516A21" w:rsidRPr="00056601" w:rsidRDefault="00E75535" w:rsidP="00E75535">
            <w:pPr>
              <w:contextualSpacing/>
              <w:jc w:val="center"/>
              <w:rPr>
                <w:rFonts w:ascii="Times New Roman" w:hAnsi="Times New Roman"/>
                <w:b/>
                <w:sz w:val="28"/>
                <w:szCs w:val="28"/>
              </w:rPr>
            </w:pPr>
            <w:r w:rsidRPr="00056601">
              <w:rPr>
                <w:rFonts w:ascii="Times New Roman" w:hAnsi="Times New Roman"/>
                <w:b/>
                <w:sz w:val="28"/>
                <w:szCs w:val="28"/>
              </w:rPr>
              <w:t>22,55</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 ПРИ УХОДЕ ЗА ЛЕСОМ</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843,8</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21,9</w:t>
            </w:r>
          </w:p>
        </w:tc>
      </w:tr>
      <w:tr w:rsidR="00516A21" w:rsidTr="00280934">
        <w:tc>
          <w:tcPr>
            <w:tcW w:w="2392" w:type="dxa"/>
            <w:vAlign w:val="center"/>
          </w:tcPr>
          <w:p w:rsidR="00516A21" w:rsidRPr="005B77D4" w:rsidRDefault="00516A21"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843,8</w:t>
            </w:r>
          </w:p>
        </w:tc>
        <w:tc>
          <w:tcPr>
            <w:tcW w:w="5104"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21,9</w:t>
            </w:r>
          </w:p>
        </w:tc>
      </w:tr>
      <w:tr w:rsidR="00E75535" w:rsidTr="00280934">
        <w:tc>
          <w:tcPr>
            <w:tcW w:w="2392" w:type="dxa"/>
            <w:vAlign w:val="center"/>
          </w:tcPr>
          <w:p w:rsidR="00E75535" w:rsidRPr="005B77D4" w:rsidRDefault="00E75535" w:rsidP="00E75535">
            <w:pPr>
              <w:contextualSpacing/>
              <w:jc w:val="center"/>
              <w:rPr>
                <w:rFonts w:ascii="Times New Roman" w:hAnsi="Times New Roman"/>
                <w:b/>
                <w:sz w:val="24"/>
                <w:szCs w:val="24"/>
              </w:rPr>
            </w:pPr>
            <w:r w:rsidRPr="005B77D4">
              <w:rPr>
                <w:rFonts w:ascii="Times New Roman" w:hAnsi="Times New Roman"/>
                <w:b/>
                <w:sz w:val="24"/>
                <w:szCs w:val="24"/>
              </w:rPr>
              <w:t>ВСЕГО</w:t>
            </w:r>
          </w:p>
        </w:tc>
        <w:tc>
          <w:tcPr>
            <w:tcW w:w="2393" w:type="dxa"/>
            <w:vAlign w:val="bottom"/>
          </w:tcPr>
          <w:p w:rsidR="00E75535" w:rsidRPr="00056601" w:rsidRDefault="00E75535" w:rsidP="00E75535">
            <w:pPr>
              <w:jc w:val="center"/>
              <w:rPr>
                <w:rFonts w:ascii="Times New Roman" w:hAnsi="Times New Roman"/>
                <w:b/>
                <w:color w:val="000000"/>
                <w:sz w:val="28"/>
                <w:szCs w:val="28"/>
              </w:rPr>
            </w:pPr>
            <w:r w:rsidRPr="00056601">
              <w:rPr>
                <w:rFonts w:ascii="Times New Roman" w:hAnsi="Times New Roman"/>
                <w:b/>
                <w:color w:val="000000"/>
                <w:sz w:val="28"/>
                <w:szCs w:val="28"/>
              </w:rPr>
              <w:t>2203,6</w:t>
            </w:r>
          </w:p>
        </w:tc>
        <w:tc>
          <w:tcPr>
            <w:tcW w:w="5104" w:type="dxa"/>
            <w:vAlign w:val="bottom"/>
          </w:tcPr>
          <w:p w:rsidR="00E75535" w:rsidRPr="00056601" w:rsidRDefault="00E75535" w:rsidP="00E75535">
            <w:pPr>
              <w:jc w:val="center"/>
              <w:rPr>
                <w:rFonts w:ascii="Times New Roman" w:hAnsi="Times New Roman"/>
                <w:b/>
                <w:color w:val="000000"/>
                <w:sz w:val="28"/>
                <w:szCs w:val="28"/>
              </w:rPr>
            </w:pPr>
            <w:r w:rsidRPr="00056601">
              <w:rPr>
                <w:rFonts w:ascii="Times New Roman" w:hAnsi="Times New Roman"/>
                <w:b/>
                <w:color w:val="000000"/>
                <w:sz w:val="28"/>
                <w:szCs w:val="28"/>
              </w:rPr>
              <w:t>199,32</w:t>
            </w:r>
          </w:p>
        </w:tc>
      </w:tr>
      <w:tr w:rsidR="00516A21" w:rsidTr="00280934">
        <w:tc>
          <w:tcPr>
            <w:tcW w:w="9889" w:type="dxa"/>
            <w:gridSpan w:val="3"/>
            <w:shd w:val="clear" w:color="auto" w:fill="92D050"/>
            <w:vAlign w:val="center"/>
          </w:tcPr>
          <w:p w:rsidR="00516A21" w:rsidRPr="00516A21" w:rsidRDefault="00516A21" w:rsidP="00E75535">
            <w:pPr>
              <w:contextualSpacing/>
              <w:jc w:val="center"/>
              <w:rPr>
                <w:rFonts w:ascii="Times New Roman" w:hAnsi="Times New Roman"/>
                <w:b/>
                <w:sz w:val="24"/>
                <w:szCs w:val="24"/>
              </w:rPr>
            </w:pPr>
            <w:r w:rsidRPr="00516A21">
              <w:rPr>
                <w:rFonts w:ascii="Times New Roman" w:hAnsi="Times New Roman"/>
                <w:b/>
                <w:sz w:val="24"/>
                <w:szCs w:val="24"/>
              </w:rPr>
              <w:t>№ 09-01-05/159-2015</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СПЛОШНЫЕ РУБКИ</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186,7</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28,92</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124,4</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20,46</w:t>
            </w:r>
          </w:p>
        </w:tc>
      </w:tr>
      <w:tr w:rsidR="00516A21" w:rsidTr="00280934">
        <w:tc>
          <w:tcPr>
            <w:tcW w:w="2392" w:type="dxa"/>
            <w:vAlign w:val="center"/>
          </w:tcPr>
          <w:p w:rsidR="00516A21" w:rsidRPr="005B77D4" w:rsidRDefault="00516A21"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311,1</w:t>
            </w:r>
          </w:p>
        </w:tc>
        <w:tc>
          <w:tcPr>
            <w:tcW w:w="5104"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49,38</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67,7</w:t>
            </w:r>
          </w:p>
        </w:tc>
        <w:tc>
          <w:tcPr>
            <w:tcW w:w="5104" w:type="dxa"/>
            <w:vAlign w:val="center"/>
          </w:tcPr>
          <w:p w:rsidR="00516A21" w:rsidRPr="00056601" w:rsidRDefault="005B77D4" w:rsidP="00E75535">
            <w:pPr>
              <w:contextualSpacing/>
              <w:jc w:val="center"/>
              <w:rPr>
                <w:rFonts w:ascii="Times New Roman" w:hAnsi="Times New Roman"/>
                <w:sz w:val="28"/>
                <w:szCs w:val="28"/>
              </w:rPr>
            </w:pPr>
            <w:r w:rsidRPr="00056601">
              <w:rPr>
                <w:rFonts w:ascii="Times New Roman" w:hAnsi="Times New Roman"/>
                <w:sz w:val="28"/>
                <w:szCs w:val="28"/>
              </w:rPr>
              <w:t>4,09</w:t>
            </w:r>
          </w:p>
        </w:tc>
      </w:tr>
      <w:tr w:rsidR="00516A21" w:rsidTr="00280934">
        <w:tc>
          <w:tcPr>
            <w:tcW w:w="2392" w:type="dxa"/>
            <w:vAlign w:val="center"/>
          </w:tcPr>
          <w:p w:rsidR="00516A21" w:rsidRPr="005B77D4" w:rsidRDefault="00516A21"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67,7</w:t>
            </w:r>
          </w:p>
        </w:tc>
        <w:tc>
          <w:tcPr>
            <w:tcW w:w="5104" w:type="dxa"/>
            <w:vAlign w:val="center"/>
          </w:tcPr>
          <w:p w:rsidR="00516A21" w:rsidRPr="00056601" w:rsidRDefault="005B77D4" w:rsidP="00E75535">
            <w:pPr>
              <w:contextualSpacing/>
              <w:jc w:val="center"/>
              <w:rPr>
                <w:rFonts w:ascii="Times New Roman" w:hAnsi="Times New Roman"/>
                <w:b/>
                <w:sz w:val="28"/>
                <w:szCs w:val="28"/>
              </w:rPr>
            </w:pPr>
            <w:r w:rsidRPr="00056601">
              <w:rPr>
                <w:rFonts w:ascii="Times New Roman" w:hAnsi="Times New Roman"/>
                <w:b/>
                <w:sz w:val="28"/>
                <w:szCs w:val="28"/>
              </w:rPr>
              <w:t>4,09</w:t>
            </w:r>
          </w:p>
        </w:tc>
      </w:tr>
      <w:tr w:rsidR="00516A21" w:rsidTr="00280934">
        <w:tc>
          <w:tcPr>
            <w:tcW w:w="9889" w:type="dxa"/>
            <w:gridSpan w:val="3"/>
            <w:vAlign w:val="center"/>
          </w:tcPr>
          <w:p w:rsidR="00516A21" w:rsidRPr="00E75535" w:rsidRDefault="00E75535"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 ПРИ УХОДЕ ЗА ЛЕСОМ</w:t>
            </w:r>
          </w:p>
        </w:tc>
      </w:tr>
      <w:tr w:rsidR="00516A21" w:rsidTr="00280934">
        <w:tc>
          <w:tcPr>
            <w:tcW w:w="2392" w:type="dxa"/>
            <w:vAlign w:val="center"/>
          </w:tcPr>
          <w:p w:rsidR="00516A21" w:rsidRDefault="00516A21"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516A21" w:rsidRPr="00056601" w:rsidRDefault="00A840AC" w:rsidP="00E75535">
            <w:pPr>
              <w:contextualSpacing/>
              <w:jc w:val="center"/>
              <w:rPr>
                <w:rFonts w:ascii="Times New Roman" w:hAnsi="Times New Roman"/>
                <w:sz w:val="28"/>
                <w:szCs w:val="28"/>
              </w:rPr>
            </w:pPr>
            <w:r>
              <w:rPr>
                <w:rFonts w:ascii="Times New Roman" w:hAnsi="Times New Roman"/>
                <w:sz w:val="28"/>
                <w:szCs w:val="28"/>
              </w:rPr>
              <w:t>88,6</w:t>
            </w:r>
          </w:p>
        </w:tc>
        <w:tc>
          <w:tcPr>
            <w:tcW w:w="5104" w:type="dxa"/>
            <w:vAlign w:val="center"/>
          </w:tcPr>
          <w:p w:rsidR="00516A21" w:rsidRPr="00056601" w:rsidRDefault="005B77D4" w:rsidP="00A840AC">
            <w:pPr>
              <w:contextualSpacing/>
              <w:jc w:val="center"/>
              <w:rPr>
                <w:rFonts w:ascii="Times New Roman" w:hAnsi="Times New Roman"/>
                <w:sz w:val="28"/>
                <w:szCs w:val="28"/>
              </w:rPr>
            </w:pPr>
            <w:r w:rsidRPr="00056601">
              <w:rPr>
                <w:rFonts w:ascii="Times New Roman" w:hAnsi="Times New Roman"/>
                <w:sz w:val="28"/>
                <w:szCs w:val="28"/>
              </w:rPr>
              <w:t>2,</w:t>
            </w:r>
            <w:r w:rsidR="00A840AC">
              <w:rPr>
                <w:rFonts w:ascii="Times New Roman" w:hAnsi="Times New Roman"/>
                <w:sz w:val="28"/>
                <w:szCs w:val="28"/>
              </w:rPr>
              <w:t>96</w:t>
            </w:r>
          </w:p>
        </w:tc>
      </w:tr>
      <w:tr w:rsidR="00A840AC" w:rsidTr="00280934">
        <w:tc>
          <w:tcPr>
            <w:tcW w:w="2392" w:type="dxa"/>
            <w:vAlign w:val="center"/>
          </w:tcPr>
          <w:p w:rsidR="00A840AC" w:rsidRDefault="00A840AC" w:rsidP="00A840AC">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A840AC" w:rsidRPr="00056601" w:rsidRDefault="00A840AC" w:rsidP="00A840AC">
            <w:pPr>
              <w:contextualSpacing/>
              <w:jc w:val="center"/>
              <w:rPr>
                <w:rFonts w:ascii="Times New Roman" w:hAnsi="Times New Roman"/>
                <w:sz w:val="28"/>
                <w:szCs w:val="28"/>
              </w:rPr>
            </w:pPr>
            <w:r>
              <w:rPr>
                <w:rFonts w:ascii="Times New Roman" w:hAnsi="Times New Roman"/>
                <w:sz w:val="28"/>
                <w:szCs w:val="28"/>
              </w:rPr>
              <w:t>43,9</w:t>
            </w:r>
          </w:p>
        </w:tc>
        <w:tc>
          <w:tcPr>
            <w:tcW w:w="5104" w:type="dxa"/>
            <w:vAlign w:val="center"/>
          </w:tcPr>
          <w:p w:rsidR="00A840AC" w:rsidRPr="00056601" w:rsidRDefault="00A840AC" w:rsidP="00E75535">
            <w:pPr>
              <w:contextualSpacing/>
              <w:jc w:val="center"/>
              <w:rPr>
                <w:rFonts w:ascii="Times New Roman" w:hAnsi="Times New Roman"/>
                <w:sz w:val="28"/>
                <w:szCs w:val="28"/>
              </w:rPr>
            </w:pPr>
            <w:r>
              <w:rPr>
                <w:rFonts w:ascii="Times New Roman" w:hAnsi="Times New Roman"/>
                <w:sz w:val="28"/>
                <w:szCs w:val="28"/>
              </w:rPr>
              <w:t>2,88</w:t>
            </w:r>
          </w:p>
        </w:tc>
      </w:tr>
      <w:tr w:rsidR="00A840AC" w:rsidTr="00280934">
        <w:tc>
          <w:tcPr>
            <w:tcW w:w="2392" w:type="dxa"/>
            <w:vAlign w:val="center"/>
          </w:tcPr>
          <w:p w:rsidR="00A840AC" w:rsidRPr="005B77D4" w:rsidRDefault="00A840AC"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Pr>
                <w:rFonts w:ascii="Times New Roman" w:hAnsi="Times New Roman"/>
                <w:b/>
                <w:sz w:val="28"/>
                <w:szCs w:val="28"/>
              </w:rPr>
              <w:t>132,5</w:t>
            </w:r>
          </w:p>
        </w:tc>
        <w:tc>
          <w:tcPr>
            <w:tcW w:w="5104" w:type="dxa"/>
            <w:vAlign w:val="center"/>
          </w:tcPr>
          <w:p w:rsidR="00A840AC" w:rsidRPr="00056601" w:rsidRDefault="00A840AC" w:rsidP="00E75535">
            <w:pPr>
              <w:contextualSpacing/>
              <w:jc w:val="center"/>
              <w:rPr>
                <w:rFonts w:ascii="Times New Roman" w:hAnsi="Times New Roman"/>
                <w:b/>
                <w:sz w:val="28"/>
                <w:szCs w:val="28"/>
              </w:rPr>
            </w:pPr>
            <w:r>
              <w:rPr>
                <w:rFonts w:ascii="Times New Roman" w:hAnsi="Times New Roman"/>
                <w:b/>
                <w:sz w:val="28"/>
                <w:szCs w:val="28"/>
              </w:rPr>
              <w:t>5,84</w:t>
            </w:r>
          </w:p>
        </w:tc>
      </w:tr>
      <w:tr w:rsidR="00A840AC" w:rsidTr="00280934">
        <w:tc>
          <w:tcPr>
            <w:tcW w:w="2392" w:type="dxa"/>
            <w:vAlign w:val="center"/>
          </w:tcPr>
          <w:p w:rsidR="00A840AC" w:rsidRPr="005B77D4" w:rsidRDefault="00A840AC" w:rsidP="00E75535">
            <w:pPr>
              <w:contextualSpacing/>
              <w:jc w:val="center"/>
              <w:rPr>
                <w:rFonts w:ascii="Times New Roman" w:hAnsi="Times New Roman"/>
                <w:b/>
                <w:sz w:val="24"/>
                <w:szCs w:val="24"/>
              </w:rPr>
            </w:pPr>
            <w:r w:rsidRPr="005B77D4">
              <w:rPr>
                <w:rFonts w:ascii="Times New Roman" w:hAnsi="Times New Roman"/>
                <w:b/>
                <w:sz w:val="24"/>
                <w:szCs w:val="24"/>
              </w:rPr>
              <w:t>ВСЕГО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Pr>
                <w:rFonts w:ascii="Times New Roman" w:hAnsi="Times New Roman"/>
                <w:b/>
                <w:sz w:val="28"/>
                <w:szCs w:val="28"/>
              </w:rPr>
              <w:t>511,3</w:t>
            </w:r>
          </w:p>
        </w:tc>
        <w:tc>
          <w:tcPr>
            <w:tcW w:w="5104" w:type="dxa"/>
            <w:vAlign w:val="center"/>
          </w:tcPr>
          <w:p w:rsidR="00A840AC" w:rsidRPr="00056601" w:rsidRDefault="00A840AC" w:rsidP="00E75535">
            <w:pPr>
              <w:contextualSpacing/>
              <w:jc w:val="center"/>
              <w:rPr>
                <w:rFonts w:ascii="Times New Roman" w:hAnsi="Times New Roman"/>
                <w:b/>
                <w:sz w:val="28"/>
                <w:szCs w:val="28"/>
              </w:rPr>
            </w:pPr>
            <w:r>
              <w:rPr>
                <w:rFonts w:ascii="Times New Roman" w:hAnsi="Times New Roman"/>
                <w:b/>
                <w:sz w:val="28"/>
                <w:szCs w:val="28"/>
              </w:rPr>
              <w:t>59,31</w:t>
            </w:r>
          </w:p>
        </w:tc>
      </w:tr>
      <w:tr w:rsidR="00A840AC" w:rsidTr="00280934">
        <w:tc>
          <w:tcPr>
            <w:tcW w:w="9889" w:type="dxa"/>
            <w:gridSpan w:val="3"/>
            <w:shd w:val="clear" w:color="auto" w:fill="92D050"/>
            <w:vAlign w:val="center"/>
          </w:tcPr>
          <w:p w:rsidR="00A840AC" w:rsidRPr="00516A21" w:rsidRDefault="00A840AC" w:rsidP="00E75535">
            <w:pPr>
              <w:contextualSpacing/>
              <w:jc w:val="center"/>
              <w:rPr>
                <w:rFonts w:ascii="Times New Roman" w:hAnsi="Times New Roman"/>
                <w:b/>
                <w:sz w:val="24"/>
                <w:szCs w:val="24"/>
              </w:rPr>
            </w:pPr>
            <w:r w:rsidRPr="00516A21">
              <w:rPr>
                <w:rFonts w:ascii="Times New Roman" w:hAnsi="Times New Roman"/>
                <w:b/>
                <w:sz w:val="24"/>
                <w:szCs w:val="24"/>
              </w:rPr>
              <w:t>№ 09-01-05/81-2014</w:t>
            </w:r>
          </w:p>
        </w:tc>
      </w:tr>
      <w:tr w:rsidR="00A840AC" w:rsidTr="00280934">
        <w:tc>
          <w:tcPr>
            <w:tcW w:w="9889" w:type="dxa"/>
            <w:gridSpan w:val="3"/>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СПЛОШНЫЕ РУБКИ</w:t>
            </w:r>
          </w:p>
        </w:tc>
      </w:tr>
      <w:tr w:rsidR="00A840AC" w:rsidTr="00280934">
        <w:tc>
          <w:tcPr>
            <w:tcW w:w="2392" w:type="dxa"/>
            <w:vAlign w:val="center"/>
          </w:tcPr>
          <w:p w:rsidR="00A840AC" w:rsidRDefault="00A840AC"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32,0</w:t>
            </w:r>
          </w:p>
        </w:tc>
        <w:tc>
          <w:tcPr>
            <w:tcW w:w="5104"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5,44</w:t>
            </w:r>
          </w:p>
        </w:tc>
      </w:tr>
      <w:tr w:rsidR="00A840AC" w:rsidTr="00280934">
        <w:tc>
          <w:tcPr>
            <w:tcW w:w="2392" w:type="dxa"/>
            <w:vAlign w:val="center"/>
          </w:tcPr>
          <w:p w:rsidR="00A840AC" w:rsidRDefault="00A840AC"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35,7</w:t>
            </w:r>
          </w:p>
        </w:tc>
        <w:tc>
          <w:tcPr>
            <w:tcW w:w="5104"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7,44</w:t>
            </w:r>
          </w:p>
        </w:tc>
      </w:tr>
      <w:tr w:rsidR="00A840AC" w:rsidTr="00280934">
        <w:tc>
          <w:tcPr>
            <w:tcW w:w="2392" w:type="dxa"/>
            <w:vAlign w:val="center"/>
          </w:tcPr>
          <w:p w:rsidR="00A840AC" w:rsidRPr="005B77D4" w:rsidRDefault="00A840AC" w:rsidP="00E75535">
            <w:pPr>
              <w:contextualSpacing/>
              <w:jc w:val="center"/>
              <w:rPr>
                <w:rFonts w:ascii="Times New Roman" w:hAnsi="Times New Roman"/>
                <w:b/>
                <w:sz w:val="24"/>
                <w:szCs w:val="24"/>
              </w:rPr>
            </w:pPr>
            <w:r w:rsidRPr="005B77D4">
              <w:rPr>
                <w:rFonts w:ascii="Times New Roman" w:hAnsi="Times New Roman"/>
                <w:b/>
                <w:sz w:val="24"/>
                <w:szCs w:val="24"/>
              </w:rPr>
              <w:t>Итого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67,7</w:t>
            </w:r>
          </w:p>
        </w:tc>
        <w:tc>
          <w:tcPr>
            <w:tcW w:w="5104"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12,88</w:t>
            </w:r>
          </w:p>
        </w:tc>
      </w:tr>
      <w:tr w:rsidR="00A840AC" w:rsidTr="00280934">
        <w:tc>
          <w:tcPr>
            <w:tcW w:w="9889" w:type="dxa"/>
            <w:gridSpan w:val="3"/>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w:t>
            </w:r>
          </w:p>
        </w:tc>
      </w:tr>
      <w:tr w:rsidR="00A840AC" w:rsidTr="00280934">
        <w:tc>
          <w:tcPr>
            <w:tcW w:w="2392" w:type="dxa"/>
            <w:vAlign w:val="center"/>
          </w:tcPr>
          <w:p w:rsidR="00A840AC" w:rsidRDefault="00A840AC" w:rsidP="00E75535">
            <w:pPr>
              <w:contextualSpacing/>
              <w:jc w:val="center"/>
              <w:rPr>
                <w:rFonts w:ascii="Times New Roman" w:hAnsi="Times New Roman"/>
                <w:sz w:val="24"/>
                <w:szCs w:val="24"/>
              </w:rPr>
            </w:pPr>
            <w:proofErr w:type="spellStart"/>
            <w:r>
              <w:rPr>
                <w:rFonts w:ascii="Times New Roman" w:hAnsi="Times New Roman"/>
                <w:sz w:val="24"/>
                <w:szCs w:val="24"/>
              </w:rPr>
              <w:t>мягколиственное</w:t>
            </w:r>
            <w:proofErr w:type="spellEnd"/>
          </w:p>
        </w:tc>
        <w:tc>
          <w:tcPr>
            <w:tcW w:w="2393"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10,3</w:t>
            </w:r>
          </w:p>
        </w:tc>
        <w:tc>
          <w:tcPr>
            <w:tcW w:w="5104"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0,86</w:t>
            </w:r>
          </w:p>
        </w:tc>
      </w:tr>
      <w:tr w:rsidR="00A840AC" w:rsidTr="00280934">
        <w:tc>
          <w:tcPr>
            <w:tcW w:w="2392" w:type="dxa"/>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Итого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10,3</w:t>
            </w:r>
          </w:p>
        </w:tc>
        <w:tc>
          <w:tcPr>
            <w:tcW w:w="5104"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0,86</w:t>
            </w:r>
          </w:p>
        </w:tc>
      </w:tr>
      <w:tr w:rsidR="00A840AC" w:rsidTr="00280934">
        <w:tc>
          <w:tcPr>
            <w:tcW w:w="9889" w:type="dxa"/>
            <w:gridSpan w:val="3"/>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ВЫБОРОЧНЫЕ РУБКИ ПРИ УХОДЕ ЗА ЛЕСОМ</w:t>
            </w:r>
          </w:p>
        </w:tc>
      </w:tr>
      <w:tr w:rsidR="00A840AC" w:rsidTr="00280934">
        <w:tc>
          <w:tcPr>
            <w:tcW w:w="2392" w:type="dxa"/>
            <w:vAlign w:val="center"/>
          </w:tcPr>
          <w:p w:rsidR="00A840AC" w:rsidRDefault="00A840AC" w:rsidP="00E75535">
            <w:pPr>
              <w:contextualSpacing/>
              <w:jc w:val="center"/>
              <w:rPr>
                <w:rFonts w:ascii="Times New Roman" w:hAnsi="Times New Roman"/>
                <w:sz w:val="24"/>
                <w:szCs w:val="24"/>
              </w:rPr>
            </w:pPr>
            <w:r>
              <w:rPr>
                <w:rFonts w:ascii="Times New Roman" w:hAnsi="Times New Roman"/>
                <w:sz w:val="24"/>
                <w:szCs w:val="24"/>
              </w:rPr>
              <w:t>хвойное</w:t>
            </w:r>
          </w:p>
        </w:tc>
        <w:tc>
          <w:tcPr>
            <w:tcW w:w="2393"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8,0</w:t>
            </w:r>
          </w:p>
        </w:tc>
        <w:tc>
          <w:tcPr>
            <w:tcW w:w="5104" w:type="dxa"/>
            <w:vAlign w:val="center"/>
          </w:tcPr>
          <w:p w:rsidR="00A840AC" w:rsidRPr="00056601" w:rsidRDefault="00A840AC" w:rsidP="00E75535">
            <w:pPr>
              <w:contextualSpacing/>
              <w:jc w:val="center"/>
              <w:rPr>
                <w:rFonts w:ascii="Times New Roman" w:hAnsi="Times New Roman"/>
                <w:sz w:val="28"/>
                <w:szCs w:val="28"/>
              </w:rPr>
            </w:pPr>
            <w:r w:rsidRPr="00056601">
              <w:rPr>
                <w:rFonts w:ascii="Times New Roman" w:hAnsi="Times New Roman"/>
                <w:sz w:val="28"/>
                <w:szCs w:val="28"/>
              </w:rPr>
              <w:t>0,32</w:t>
            </w:r>
          </w:p>
        </w:tc>
      </w:tr>
      <w:tr w:rsidR="00A840AC" w:rsidTr="00280934">
        <w:tc>
          <w:tcPr>
            <w:tcW w:w="2392" w:type="dxa"/>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Итого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8,0</w:t>
            </w:r>
          </w:p>
        </w:tc>
        <w:tc>
          <w:tcPr>
            <w:tcW w:w="5104"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0,32</w:t>
            </w:r>
          </w:p>
        </w:tc>
      </w:tr>
      <w:tr w:rsidR="00A840AC" w:rsidTr="00280934">
        <w:tc>
          <w:tcPr>
            <w:tcW w:w="2392" w:type="dxa"/>
            <w:vAlign w:val="center"/>
          </w:tcPr>
          <w:p w:rsidR="00A840AC" w:rsidRPr="00E75535" w:rsidRDefault="00A840AC" w:rsidP="00E75535">
            <w:pPr>
              <w:contextualSpacing/>
              <w:jc w:val="center"/>
              <w:rPr>
                <w:rFonts w:ascii="Times New Roman" w:hAnsi="Times New Roman"/>
                <w:b/>
                <w:sz w:val="24"/>
                <w:szCs w:val="24"/>
              </w:rPr>
            </w:pPr>
            <w:r w:rsidRPr="00E75535">
              <w:rPr>
                <w:rFonts w:ascii="Times New Roman" w:hAnsi="Times New Roman"/>
                <w:b/>
                <w:sz w:val="24"/>
                <w:szCs w:val="24"/>
              </w:rPr>
              <w:t>ВСЕГО</w:t>
            </w:r>
          </w:p>
        </w:tc>
        <w:tc>
          <w:tcPr>
            <w:tcW w:w="2393"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86,0</w:t>
            </w:r>
          </w:p>
        </w:tc>
        <w:tc>
          <w:tcPr>
            <w:tcW w:w="5104" w:type="dxa"/>
            <w:vAlign w:val="center"/>
          </w:tcPr>
          <w:p w:rsidR="00A840AC" w:rsidRPr="00056601" w:rsidRDefault="00A840AC" w:rsidP="00E75535">
            <w:pPr>
              <w:contextualSpacing/>
              <w:jc w:val="center"/>
              <w:rPr>
                <w:rFonts w:ascii="Times New Roman" w:hAnsi="Times New Roman"/>
                <w:b/>
                <w:sz w:val="28"/>
                <w:szCs w:val="28"/>
              </w:rPr>
            </w:pPr>
            <w:r w:rsidRPr="00056601">
              <w:rPr>
                <w:rFonts w:ascii="Times New Roman" w:hAnsi="Times New Roman"/>
                <w:b/>
                <w:sz w:val="28"/>
                <w:szCs w:val="28"/>
              </w:rPr>
              <w:t>14,06</w:t>
            </w:r>
          </w:p>
        </w:tc>
      </w:tr>
    </w:tbl>
    <w:p w:rsidR="00516A21" w:rsidRDefault="00516A21" w:rsidP="00EB0BD2">
      <w:pPr>
        <w:spacing w:after="0"/>
        <w:jc w:val="both"/>
        <w:rPr>
          <w:rFonts w:ascii="Times New Roman" w:hAnsi="Times New Roman"/>
          <w:b/>
          <w:sz w:val="28"/>
          <w:szCs w:val="28"/>
        </w:rPr>
      </w:pPr>
    </w:p>
    <w:p w:rsidR="00E75535" w:rsidRDefault="00E75535" w:rsidP="00EB0BD2">
      <w:pPr>
        <w:spacing w:after="0"/>
        <w:jc w:val="both"/>
        <w:rPr>
          <w:rFonts w:ascii="Times New Roman" w:hAnsi="Times New Roman"/>
          <w:b/>
          <w:sz w:val="28"/>
          <w:szCs w:val="28"/>
        </w:rPr>
      </w:pPr>
    </w:p>
    <w:p w:rsidR="00D10688" w:rsidRPr="00EB0BD2" w:rsidRDefault="00D10688" w:rsidP="00FD53F6">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5.3 Методы заготовки древесины</w:t>
      </w:r>
    </w:p>
    <w:p w:rsidR="00E75535" w:rsidRDefault="00E75535" w:rsidP="00280934">
      <w:pPr>
        <w:spacing w:after="0" w:line="360" w:lineRule="auto"/>
        <w:ind w:firstLine="708"/>
        <w:jc w:val="both"/>
        <w:rPr>
          <w:rFonts w:ascii="Times New Roman" w:hAnsi="Times New Roman"/>
          <w:sz w:val="28"/>
          <w:szCs w:val="28"/>
        </w:rPr>
      </w:pPr>
      <w:r>
        <w:rPr>
          <w:rFonts w:ascii="Times New Roman" w:hAnsi="Times New Roman"/>
          <w:sz w:val="28"/>
          <w:szCs w:val="28"/>
        </w:rPr>
        <w:t>АО «Вашкинский</w:t>
      </w:r>
      <w:r w:rsidRPr="00E75535">
        <w:rPr>
          <w:rFonts w:ascii="Times New Roman" w:hAnsi="Times New Roman"/>
          <w:sz w:val="28"/>
          <w:szCs w:val="28"/>
        </w:rPr>
        <w:t xml:space="preserve"> леспромхоз» ведет только сортиментную заготовку древесины механизированным способом, с применением многооперационных лесозаготовительных машин. Заготовка сортиментов с применением частичного ручного труда в предприятии ограничена и допускается только при производстве лесозаготовок индивидуальными предпринимателями, которые в перспективе будут все переведены на полностью механизированный процесс заготовки сортиментов.  Вывозка древесины производится только в сортиментах автопоездами, оборудованными </w:t>
      </w:r>
      <w:proofErr w:type="spellStart"/>
      <w:r w:rsidRPr="00E75535">
        <w:rPr>
          <w:rFonts w:ascii="Times New Roman" w:hAnsi="Times New Roman"/>
          <w:sz w:val="28"/>
          <w:szCs w:val="28"/>
        </w:rPr>
        <w:t>гидроманипуляторами</w:t>
      </w:r>
      <w:proofErr w:type="spellEnd"/>
      <w:r w:rsidRPr="00E75535">
        <w:rPr>
          <w:rFonts w:ascii="Times New Roman" w:hAnsi="Times New Roman"/>
          <w:sz w:val="28"/>
          <w:szCs w:val="28"/>
        </w:rPr>
        <w:t>.  Заготовка сортиментов и их вывозка производится в строгом соответствии с технологией производства работ, по каждой конкретной лесосеке.</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Основные  параметры  использования  лесов для  заготовки  древесины  и нормативы назначения  рубок лесных  насаждений  в  соответствии  с Правилами заготовки древесины и лесохозяйственным  регламентом.</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Существенные  воздействия  на леса  связаны  с  выполнением  рубок  главного  пользования, рубок  промежуточного  пользования,  прочих  рубок.  При  этом  наиболее  неблагоприятное  воздействие  вызывают  сплошные  рубки,  в  то  время как постепенные и выборочные  способствуют повышению  продуктивности  лесов  и  улучшению  состояния  лесного фонда.</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В  целях  снижения  негативного  воздействия  рубок  леса,  а  также  обеспечения  непрерывного, </w:t>
      </w:r>
      <w:r w:rsidR="00A840AC" w:rsidRPr="00EB0BD2">
        <w:rPr>
          <w:rFonts w:ascii="Times New Roman" w:hAnsi="Times New Roman"/>
          <w:sz w:val="28"/>
          <w:szCs w:val="28"/>
        </w:rPr>
        <w:t>не истощительного</w:t>
      </w:r>
      <w:r w:rsidRPr="00EB0BD2">
        <w:rPr>
          <w:rFonts w:ascii="Times New Roman" w:hAnsi="Times New Roman"/>
          <w:sz w:val="28"/>
          <w:szCs w:val="28"/>
        </w:rPr>
        <w:t xml:space="preserve">  и  рационального лесопользования для  удовлетворения  потребностей  экономики,  населения  в  древесине  производится  расчет  параметров  разрешённого  использования  лесов  при заготовке древесины, в результате чего установлен  оптимальный объем  заготовки древесины.</w:t>
      </w:r>
      <w:r w:rsidR="00056601">
        <w:rPr>
          <w:rFonts w:ascii="Times New Roman" w:hAnsi="Times New Roman"/>
          <w:sz w:val="28"/>
          <w:szCs w:val="28"/>
        </w:rPr>
        <w:t xml:space="preserve"> </w:t>
      </w:r>
      <w:r w:rsidRPr="00EB0BD2">
        <w:rPr>
          <w:rFonts w:ascii="Times New Roman" w:hAnsi="Times New Roman"/>
          <w:sz w:val="28"/>
          <w:szCs w:val="28"/>
        </w:rPr>
        <w:t xml:space="preserve">Защита  лесных  почв  от  разрушения,  загрязнения  ГСМ  и  бытовыми  отходами  при  лесозаготовках  предусматривается  технологическими  картами,  которые  составляются  на  все  лесосеки.  В  карте  указывается:  принятая  технология  и  сроки  проведения  лесосечных  работ;  способы  очистки  от  порубочных  остатков;  схемы  размещения  лесовозных  дорог,  усов,  волоков, погрузочных  пунктов,  складов,  стоянок  механизмов  и  объектов  обслуживания,  мероприятия по  сохранению  подроста  и  </w:t>
      </w:r>
      <w:r w:rsidRPr="00EB0BD2">
        <w:rPr>
          <w:rFonts w:ascii="Times New Roman" w:hAnsi="Times New Roman"/>
          <w:sz w:val="28"/>
          <w:szCs w:val="28"/>
        </w:rPr>
        <w:lastRenderedPageBreak/>
        <w:t>предотвращению  эрозионных  процессов. Все лесозаготовительные и  лесохозяйственные  работы  должны  производиться  способами,  не  допускающими  возникновения  эрозии  почвы,  исключающими  или  ограничивающими  отрицательное воздействие пользования  лесным  фондом  на  состояние и воспроизводство лесов, а также и состояние водоемов  и  других  водных  объектов.</w:t>
      </w:r>
      <w:r w:rsidR="00F05780">
        <w:rPr>
          <w:rFonts w:ascii="Times New Roman" w:hAnsi="Times New Roman"/>
          <w:sz w:val="28"/>
          <w:szCs w:val="28"/>
        </w:rPr>
        <w:t xml:space="preserve"> </w:t>
      </w:r>
      <w:r w:rsidRPr="00EB0BD2">
        <w:rPr>
          <w:rFonts w:ascii="Times New Roman" w:hAnsi="Times New Roman"/>
          <w:sz w:val="28"/>
          <w:szCs w:val="28"/>
        </w:rPr>
        <w:t>В  соответствии  с лесохозяйственным  регламентом  Вашкинского государственного  лесничества, и «Правилами заготовки древесины»  для  предотвращения  негативного  воздействия  рубок  на  лесные  земли  и  почвы установлены  ограничения  на  параметры  основных  организационно-технических  элементов рубок  главного  пользования. Такие, как площадь, ширину и срок  примыкания лесосек по  группам лесов и  лесохозяйственным  округам,  а  также  по  системам  и  видам  рубок для  лесов  различного  целевого  назначения  с  учетом  биологических  свойств  лесообразующих  древесных  пород  и  особенностей  лесорастительных  условий,  которые  обязательны  для  исполнения  всеми  лесозаготовителями  при  отводе лесосек  и  проведении  самих  рубок.</w:t>
      </w:r>
      <w:r w:rsidR="00F05780">
        <w:rPr>
          <w:rFonts w:ascii="Times New Roman" w:hAnsi="Times New Roman"/>
          <w:sz w:val="28"/>
          <w:szCs w:val="28"/>
        </w:rPr>
        <w:t xml:space="preserve"> </w:t>
      </w:r>
      <w:r w:rsidRPr="00EB0BD2">
        <w:rPr>
          <w:rFonts w:ascii="Times New Roman" w:hAnsi="Times New Roman"/>
          <w:sz w:val="28"/>
          <w:szCs w:val="28"/>
        </w:rPr>
        <w:t>В  целях  сохранения  и  восстановления  биоресурсов  при  заготовке  древесины  сплошным  способом  рубок  очистка  лесосек  от  порубочных  остатков  должна производиться  только  установленными  способами;  лесовосстановление  проводится  на  всей  площади  вырубок  способами,  не допускающими  разрыва  между  рубкой  и  восстановлением  леса.  Также  необходимо  своевременно  проводить  противопожарные  и  лесозащитные  мероприятия,  направленные  на  охрану, защиту и  мониторинг  всех  видов биоресурсов.</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Рубки лесных насаждений осуществляются в форме выборочных рубок или сплошных рубок.</w:t>
      </w:r>
      <w:r w:rsidR="00F05780">
        <w:rPr>
          <w:rFonts w:ascii="Times New Roman" w:hAnsi="Times New Roman"/>
          <w:sz w:val="28"/>
          <w:szCs w:val="28"/>
        </w:rPr>
        <w:t xml:space="preserve"> </w:t>
      </w:r>
      <w:r w:rsidRPr="00EB0BD2">
        <w:rPr>
          <w:rFonts w:ascii="Times New Roman" w:hAnsi="Times New Roman"/>
          <w:sz w:val="28"/>
          <w:szCs w:val="28"/>
        </w:rPr>
        <w:t xml:space="preserve">Выборочные рубки спелых, перестойных лесных насаждений, рубки ухода за лесами, санитарные рубки и прочие рубки осуществляются в защитных и эксплуатационных лесах. Древесина, </w:t>
      </w:r>
    </w:p>
    <w:p w:rsidR="00D10688" w:rsidRPr="00EB0BD2" w:rsidRDefault="00D10688" w:rsidP="00FD53F6">
      <w:pPr>
        <w:spacing w:after="0" w:line="360" w:lineRule="auto"/>
        <w:jc w:val="both"/>
        <w:rPr>
          <w:rFonts w:ascii="Times New Roman" w:hAnsi="Times New Roman"/>
          <w:sz w:val="28"/>
          <w:szCs w:val="28"/>
        </w:rPr>
      </w:pPr>
      <w:r w:rsidRPr="00EB0BD2">
        <w:rPr>
          <w:rFonts w:ascii="Times New Roman" w:hAnsi="Times New Roman"/>
          <w:sz w:val="28"/>
          <w:szCs w:val="28"/>
        </w:rPr>
        <w:t>заготовленная арендатором, использующим леса в целях заготовки древесины, при прочих рубках, включается в счёт установленного размера заготовки древесины на арендованном лесном участке.</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lastRenderedPageBreak/>
        <w:t>Сплошные рубки спелых, перестойных лесных насаждений осуществляются в эксплуатационных лесах.</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К выборочным рубкам относятся рубки, при которых на соответствующих землях или земельных участках вырубается часть деревьев и кустарников определенного возраста, размера, качества и состояния.</w:t>
      </w:r>
    </w:p>
    <w:p w:rsidR="00D10688" w:rsidRPr="00EB0BD2" w:rsidRDefault="00D10688" w:rsidP="00280934">
      <w:pPr>
        <w:spacing w:after="0" w:line="360" w:lineRule="auto"/>
        <w:ind w:firstLine="708"/>
        <w:jc w:val="both"/>
        <w:rPr>
          <w:rFonts w:ascii="Times New Roman" w:hAnsi="Times New Roman"/>
          <w:sz w:val="28"/>
          <w:szCs w:val="28"/>
        </w:rPr>
      </w:pPr>
      <w:r w:rsidRPr="00EB0BD2">
        <w:rPr>
          <w:rFonts w:ascii="Times New Roman" w:hAnsi="Times New Roman"/>
          <w:sz w:val="28"/>
          <w:szCs w:val="28"/>
        </w:rPr>
        <w:t>К сплошным рубкам относятся рубки,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 кустарников. 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w:t>
      </w:r>
    </w:p>
    <w:p w:rsidR="00D10688" w:rsidRPr="00EB0BD2" w:rsidRDefault="00D10688" w:rsidP="00280934">
      <w:pPr>
        <w:pStyle w:val="ab"/>
        <w:spacing w:line="360" w:lineRule="auto"/>
        <w:ind w:firstLine="708"/>
        <w:contextualSpacing/>
        <w:jc w:val="both"/>
        <w:rPr>
          <w:rFonts w:ascii="Times New Roman" w:hAnsi="Times New Roman" w:cs="Times New Roman"/>
          <w:sz w:val="28"/>
          <w:szCs w:val="28"/>
        </w:rPr>
      </w:pPr>
      <w:r w:rsidRPr="00EB0BD2">
        <w:rPr>
          <w:rFonts w:ascii="Times New Roman" w:hAnsi="Times New Roman" w:cs="Times New Roman"/>
          <w:sz w:val="28"/>
          <w:szCs w:val="28"/>
        </w:rPr>
        <w:t>При заготовке древесины:</w:t>
      </w:r>
    </w:p>
    <w:p w:rsidR="00D10688" w:rsidRPr="00EB0BD2" w:rsidRDefault="00D10688" w:rsidP="00280934">
      <w:pPr>
        <w:pStyle w:val="ab"/>
        <w:widowControl w:val="0"/>
        <w:numPr>
          <w:ilvl w:val="0"/>
          <w:numId w:val="11"/>
        </w:numPr>
        <w:spacing w:after="0" w:line="360" w:lineRule="auto"/>
        <w:contextualSpacing/>
        <w:jc w:val="both"/>
        <w:rPr>
          <w:rFonts w:ascii="Times New Roman" w:hAnsi="Times New Roman" w:cs="Times New Roman"/>
          <w:sz w:val="28"/>
          <w:szCs w:val="28"/>
        </w:rPr>
      </w:pPr>
      <w:r w:rsidRPr="00EB0BD2">
        <w:rPr>
          <w:rFonts w:ascii="Times New Roman" w:hAnsi="Times New Roman" w:cs="Times New Roman"/>
          <w:sz w:val="28"/>
          <w:szCs w:val="28"/>
        </w:rPr>
        <w:t>не допускается использование русел рек и ручьёв в качестве трасс волоков и лесных дорог;</w:t>
      </w:r>
    </w:p>
    <w:p w:rsidR="00D10688" w:rsidRPr="00EB0BD2" w:rsidRDefault="00D10688" w:rsidP="00280934">
      <w:pPr>
        <w:pStyle w:val="ab"/>
        <w:widowControl w:val="0"/>
        <w:numPr>
          <w:ilvl w:val="0"/>
          <w:numId w:val="11"/>
        </w:numPr>
        <w:spacing w:after="0" w:line="360" w:lineRule="auto"/>
        <w:contextualSpacing/>
        <w:jc w:val="both"/>
        <w:rPr>
          <w:rFonts w:ascii="Times New Roman" w:hAnsi="Times New Roman" w:cs="Times New Roman"/>
          <w:sz w:val="28"/>
          <w:szCs w:val="28"/>
        </w:rPr>
      </w:pPr>
      <w:r w:rsidRPr="00EB0BD2">
        <w:rPr>
          <w:rFonts w:ascii="Times New Roman" w:hAnsi="Times New Roman" w:cs="Times New Roman"/>
          <w:sz w:val="28"/>
          <w:szCs w:val="28"/>
        </w:rPr>
        <w:t>не допускается повреждение лесных насаждений, растительного покрова и почв за пределами лесосек, захламление лесов промышленными и иными отходами;</w:t>
      </w:r>
    </w:p>
    <w:p w:rsidR="00D10688" w:rsidRPr="00EB0BD2" w:rsidRDefault="00D10688" w:rsidP="00280934">
      <w:pPr>
        <w:pStyle w:val="ab"/>
        <w:widowControl w:val="0"/>
        <w:numPr>
          <w:ilvl w:val="0"/>
          <w:numId w:val="11"/>
        </w:numPr>
        <w:spacing w:after="0" w:line="360" w:lineRule="auto"/>
        <w:contextualSpacing/>
        <w:jc w:val="both"/>
        <w:rPr>
          <w:rFonts w:ascii="Times New Roman" w:hAnsi="Times New Roman" w:cs="Times New Roman"/>
          <w:sz w:val="28"/>
          <w:szCs w:val="28"/>
        </w:rPr>
      </w:pPr>
      <w:r w:rsidRPr="00EB0BD2">
        <w:rPr>
          <w:rFonts w:ascii="Times New Roman" w:hAnsi="Times New Roman" w:cs="Times New Roman"/>
          <w:sz w:val="28"/>
          <w:szCs w:val="28"/>
        </w:rPr>
        <w:t>требуется сохранять и приводить в надлежащее состояние нарушенные дороги, мосты и просеки, а также осушительную сеть, дорожные, гидромелиоративные и другие сооружения, водотоки, ручьи, реки;</w:t>
      </w:r>
    </w:p>
    <w:p w:rsidR="00D10688" w:rsidRPr="00EB0BD2" w:rsidRDefault="00D10688" w:rsidP="00280934">
      <w:pPr>
        <w:pStyle w:val="ab"/>
        <w:widowControl w:val="0"/>
        <w:numPr>
          <w:ilvl w:val="0"/>
          <w:numId w:val="11"/>
        </w:numPr>
        <w:spacing w:after="0" w:line="360" w:lineRule="auto"/>
        <w:contextualSpacing/>
        <w:jc w:val="both"/>
        <w:rPr>
          <w:rFonts w:ascii="Times New Roman" w:hAnsi="Times New Roman" w:cs="Times New Roman"/>
          <w:sz w:val="28"/>
          <w:szCs w:val="28"/>
        </w:rPr>
      </w:pPr>
      <w:r w:rsidRPr="00EB0BD2">
        <w:rPr>
          <w:rFonts w:ascii="Times New Roman" w:hAnsi="Times New Roman" w:cs="Times New Roman"/>
          <w:sz w:val="28"/>
          <w:szCs w:val="28"/>
        </w:rPr>
        <w:t>требуется производить снос возведённых построек, сооружений, установок и приспособлений, рекультивацию занятых ими земель в течение 6 месяцев после окончания вывоза древесины с лесосеки;</w:t>
      </w:r>
    </w:p>
    <w:p w:rsidR="00D10688" w:rsidRPr="00EB0BD2" w:rsidRDefault="00D10688" w:rsidP="00FD53F6">
      <w:pPr>
        <w:shd w:val="clear" w:color="auto" w:fill="FFFFFF"/>
        <w:spacing w:line="360" w:lineRule="auto"/>
        <w:ind w:firstLine="567"/>
        <w:contextualSpacing/>
        <w:jc w:val="both"/>
        <w:rPr>
          <w:rFonts w:ascii="Times New Roman" w:hAnsi="Times New Roman"/>
          <w:sz w:val="28"/>
          <w:szCs w:val="28"/>
        </w:rPr>
      </w:pPr>
      <w:r w:rsidRPr="00EB0BD2">
        <w:rPr>
          <w:rFonts w:ascii="Times New Roman" w:hAnsi="Times New Roman"/>
          <w:sz w:val="28"/>
          <w:szCs w:val="28"/>
        </w:rPr>
        <w:t>При проведении сплошных рубок спелых, перестойных лесных насаждений обязательными условиями являются: сохранение жизнеспособного подроста ценных пород и второго яруса, обеспечивающих восстановление леса на вырубках, оставление источников обсеменения или искусственное лесовосстановление путем закладки лесных культур в течение 2 лет после рубки. В процессе рубки сохраняются также устойчивые перспективные деревья второго яруса, все обособленные в пределах лесосеки участки молодняка и других неспелых деревьев ценных древесных пород.</w:t>
      </w:r>
    </w:p>
    <w:p w:rsidR="00D10688" w:rsidRPr="00EB0BD2" w:rsidRDefault="00D10688" w:rsidP="00FD53F6">
      <w:pPr>
        <w:shd w:val="clear" w:color="auto" w:fill="FFFFFF"/>
        <w:spacing w:line="360" w:lineRule="auto"/>
        <w:ind w:firstLine="567"/>
        <w:contextualSpacing/>
        <w:jc w:val="both"/>
        <w:rPr>
          <w:rFonts w:ascii="Times New Roman" w:hAnsi="Times New Roman"/>
          <w:sz w:val="28"/>
          <w:szCs w:val="28"/>
        </w:rPr>
      </w:pPr>
      <w:r w:rsidRPr="00EB0BD2">
        <w:rPr>
          <w:rFonts w:ascii="Times New Roman" w:hAnsi="Times New Roman"/>
          <w:sz w:val="28"/>
          <w:szCs w:val="28"/>
        </w:rPr>
        <w:lastRenderedPageBreak/>
        <w:t xml:space="preserve">Рубки ухода за лесами (осветления, прочистки, прореживания, проходные рубки, рубки реконструкции, ландшафтные рубки, иные виды рубок ухода за лесами), направленные на улучшение породного состава и качества древостоев, повышение полезных функций лесов, осуществляются </w:t>
      </w:r>
      <w:proofErr w:type="gramStart"/>
      <w:r w:rsidRPr="00EB0BD2">
        <w:rPr>
          <w:rFonts w:ascii="Times New Roman" w:hAnsi="Times New Roman"/>
          <w:sz w:val="28"/>
          <w:szCs w:val="28"/>
        </w:rPr>
        <w:t>в</w:t>
      </w:r>
      <w:proofErr w:type="gramEnd"/>
    </w:p>
    <w:p w:rsidR="00D10688" w:rsidRPr="00EB0BD2" w:rsidRDefault="00D10688" w:rsidP="00FD53F6">
      <w:pPr>
        <w:shd w:val="clear" w:color="auto" w:fill="FFFFFF"/>
        <w:spacing w:line="360" w:lineRule="auto"/>
        <w:contextualSpacing/>
        <w:jc w:val="both"/>
        <w:rPr>
          <w:rFonts w:ascii="Times New Roman" w:hAnsi="Times New Roman"/>
          <w:sz w:val="28"/>
          <w:szCs w:val="28"/>
        </w:rPr>
      </w:pPr>
      <w:r w:rsidRPr="00EB0BD2">
        <w:rPr>
          <w:rFonts w:ascii="Times New Roman" w:hAnsi="Times New Roman"/>
          <w:sz w:val="28"/>
          <w:szCs w:val="28"/>
        </w:rPr>
        <w:t>форме выборочных рубок. Параметры и назначение рубок ухода за лесами определяются в соответствии с «Правилами ухода за лесами</w:t>
      </w:r>
      <w:r w:rsidR="00A840AC">
        <w:rPr>
          <w:rFonts w:ascii="Times New Roman" w:hAnsi="Times New Roman"/>
          <w:sz w:val="28"/>
          <w:szCs w:val="28"/>
        </w:rPr>
        <w:t>».</w:t>
      </w:r>
    </w:p>
    <w:p w:rsidR="00D10688" w:rsidRDefault="00D10688" w:rsidP="00FD53F6">
      <w:pPr>
        <w:shd w:val="clear" w:color="auto" w:fill="FFFFFF"/>
        <w:spacing w:line="360" w:lineRule="auto"/>
        <w:ind w:firstLine="567"/>
        <w:contextualSpacing/>
        <w:jc w:val="both"/>
        <w:rPr>
          <w:rFonts w:ascii="Times New Roman" w:hAnsi="Times New Roman"/>
          <w:sz w:val="28"/>
          <w:szCs w:val="28"/>
        </w:rPr>
      </w:pPr>
      <w:r w:rsidRPr="00EB0BD2">
        <w:rPr>
          <w:rFonts w:ascii="Times New Roman" w:hAnsi="Times New Roman"/>
          <w:sz w:val="28"/>
          <w:szCs w:val="28"/>
        </w:rPr>
        <w:t>Запрещается заготовка древесины в объёме, превышающем расчётную лесосеку, а также с нарушением возрастов рубок.</w:t>
      </w:r>
    </w:p>
    <w:p w:rsidR="00F252EC" w:rsidRDefault="001443B4" w:rsidP="00DC3BBD">
      <w:pPr>
        <w:shd w:val="clear" w:color="auto" w:fill="FFFFFF"/>
        <w:spacing w:line="360" w:lineRule="auto"/>
        <w:ind w:firstLine="567"/>
        <w:contextualSpacing/>
        <w:jc w:val="both"/>
        <w:rPr>
          <w:rFonts w:ascii="Times New Roman" w:hAnsi="Times New Roman"/>
          <w:sz w:val="28"/>
          <w:szCs w:val="28"/>
        </w:rPr>
      </w:pPr>
      <w:r w:rsidRPr="001443B4">
        <w:rPr>
          <w:rFonts w:ascii="Times New Roman" w:hAnsi="Times New Roman"/>
          <w:sz w:val="28"/>
          <w:szCs w:val="28"/>
        </w:rPr>
        <w:t>Предельные значения ширины и площади, сроков примыкания лесосек</w:t>
      </w:r>
      <w:r w:rsidR="006254BC">
        <w:rPr>
          <w:rFonts w:ascii="Times New Roman" w:hAnsi="Times New Roman"/>
          <w:sz w:val="28"/>
          <w:szCs w:val="28"/>
        </w:rPr>
        <w:t xml:space="preserve"> представлены в таблице 7</w:t>
      </w:r>
    </w:p>
    <w:p w:rsidR="00F252EC" w:rsidRDefault="00F252EC"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280934" w:rsidRDefault="00280934" w:rsidP="001443B4">
      <w:pPr>
        <w:pStyle w:val="ConsPlusNormal"/>
        <w:widowControl/>
        <w:ind w:firstLine="708"/>
        <w:contextualSpacing/>
        <w:jc w:val="both"/>
        <w:rPr>
          <w:rFonts w:ascii="Times New Roman" w:hAnsi="Times New Roman" w:cs="Times New Roman"/>
          <w:sz w:val="28"/>
          <w:szCs w:val="28"/>
        </w:rPr>
      </w:pPr>
    </w:p>
    <w:p w:rsidR="001443B4" w:rsidRPr="001443B4" w:rsidRDefault="001443B4" w:rsidP="001443B4">
      <w:pPr>
        <w:pStyle w:val="ConsPlusNormal"/>
        <w:widowControl/>
        <w:ind w:firstLine="708"/>
        <w:contextualSpacing/>
        <w:jc w:val="both"/>
        <w:rPr>
          <w:rFonts w:ascii="Times New Roman" w:hAnsi="Times New Roman" w:cs="Times New Roman"/>
          <w:sz w:val="28"/>
          <w:szCs w:val="28"/>
        </w:rPr>
      </w:pPr>
      <w:r w:rsidRPr="001443B4">
        <w:rPr>
          <w:rFonts w:ascii="Times New Roman" w:hAnsi="Times New Roman" w:cs="Times New Roman"/>
          <w:sz w:val="28"/>
          <w:szCs w:val="28"/>
        </w:rPr>
        <w:lastRenderedPageBreak/>
        <w:t xml:space="preserve">Таблица 7 - Предельные значения ширины и площади, сроков примыкания лесосек </w:t>
      </w:r>
    </w:p>
    <w:p w:rsidR="001443B4" w:rsidRDefault="001443B4" w:rsidP="001443B4">
      <w:pPr>
        <w:pStyle w:val="ConsPlusNormal"/>
        <w:widowControl/>
        <w:ind w:firstLine="0"/>
        <w:contextualSpacing/>
        <w:jc w:val="center"/>
        <w:rPr>
          <w:rFonts w:ascii="Times New Roman" w:hAnsi="Times New Roman" w:cs="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1809"/>
        <w:gridCol w:w="142"/>
        <w:gridCol w:w="1134"/>
        <w:gridCol w:w="1134"/>
        <w:gridCol w:w="3402"/>
      </w:tblGrid>
      <w:tr w:rsidR="001443B4" w:rsidRPr="0002444F" w:rsidTr="00F115BA">
        <w:trPr>
          <w:cantSplit/>
        </w:trPr>
        <w:tc>
          <w:tcPr>
            <w:tcW w:w="1134" w:type="dxa"/>
            <w:vMerge w:val="restart"/>
            <w:vAlign w:val="center"/>
          </w:tcPr>
          <w:p w:rsidR="001443B4" w:rsidRPr="0002444F" w:rsidRDefault="001443B4" w:rsidP="00F115BA">
            <w:pPr>
              <w:spacing w:after="0" w:line="240" w:lineRule="auto"/>
              <w:jc w:val="center"/>
              <w:rPr>
                <w:rFonts w:ascii="Times New Roman" w:eastAsia="Times New Roman" w:hAnsi="Times New Roman"/>
                <w:lang w:eastAsia="ru-RU"/>
              </w:rPr>
            </w:pPr>
            <w:proofErr w:type="spellStart"/>
            <w:r w:rsidRPr="0002444F">
              <w:rPr>
                <w:rFonts w:ascii="Times New Roman" w:eastAsia="Times New Roman" w:hAnsi="Times New Roman"/>
                <w:lang w:eastAsia="ru-RU"/>
              </w:rPr>
              <w:t>Преоб-ладаю-щие</w:t>
            </w:r>
            <w:proofErr w:type="spellEnd"/>
            <w:r w:rsidRPr="0002444F">
              <w:rPr>
                <w:rFonts w:ascii="Times New Roman" w:eastAsia="Times New Roman" w:hAnsi="Times New Roman"/>
                <w:lang w:eastAsia="ru-RU"/>
              </w:rPr>
              <w:t xml:space="preserve"> породы</w:t>
            </w:r>
          </w:p>
        </w:tc>
        <w:tc>
          <w:tcPr>
            <w:tcW w:w="1418" w:type="dxa"/>
            <w:vMerge w:val="restart"/>
            <w:vAlign w:val="center"/>
          </w:tcPr>
          <w:p w:rsidR="001443B4" w:rsidRPr="0002444F" w:rsidRDefault="001443B4" w:rsidP="00F115BA">
            <w:pPr>
              <w:spacing w:after="0" w:line="240" w:lineRule="auto"/>
              <w:jc w:val="center"/>
              <w:rPr>
                <w:rFonts w:ascii="Times New Roman" w:eastAsia="Times New Roman" w:hAnsi="Times New Roman"/>
                <w:lang w:eastAsia="ru-RU"/>
              </w:rPr>
            </w:pPr>
            <w:r w:rsidRPr="0002444F">
              <w:rPr>
                <w:rFonts w:ascii="Times New Roman" w:eastAsia="Times New Roman" w:hAnsi="Times New Roman"/>
                <w:lang w:eastAsia="ru-RU"/>
              </w:rPr>
              <w:t>Форма   рубки</w:t>
            </w:r>
          </w:p>
        </w:tc>
        <w:tc>
          <w:tcPr>
            <w:tcW w:w="1809" w:type="dxa"/>
            <w:vMerge w:val="restart"/>
            <w:vAlign w:val="center"/>
          </w:tcPr>
          <w:p w:rsidR="001443B4" w:rsidRPr="0002444F" w:rsidRDefault="001443B4" w:rsidP="00F115BA">
            <w:pPr>
              <w:spacing w:after="0" w:line="240" w:lineRule="auto"/>
              <w:jc w:val="center"/>
              <w:rPr>
                <w:rFonts w:ascii="Times New Roman" w:eastAsia="Times New Roman" w:hAnsi="Times New Roman"/>
                <w:lang w:eastAsia="ru-RU"/>
              </w:rPr>
            </w:pPr>
            <w:r w:rsidRPr="0002444F">
              <w:rPr>
                <w:rFonts w:ascii="Times New Roman" w:eastAsia="Times New Roman" w:hAnsi="Times New Roman"/>
                <w:lang w:eastAsia="ru-RU"/>
              </w:rPr>
              <w:t>Вид рубки</w:t>
            </w:r>
          </w:p>
        </w:tc>
        <w:tc>
          <w:tcPr>
            <w:tcW w:w="2410" w:type="dxa"/>
            <w:gridSpan w:val="3"/>
            <w:vAlign w:val="center"/>
          </w:tcPr>
          <w:p w:rsidR="001443B4" w:rsidRPr="0002444F" w:rsidRDefault="001443B4" w:rsidP="00F115BA">
            <w:pPr>
              <w:spacing w:after="0" w:line="240" w:lineRule="auto"/>
              <w:jc w:val="center"/>
              <w:rPr>
                <w:rFonts w:ascii="Times New Roman" w:eastAsia="Times New Roman" w:hAnsi="Times New Roman"/>
                <w:lang w:eastAsia="ru-RU"/>
              </w:rPr>
            </w:pPr>
            <w:r w:rsidRPr="0002444F">
              <w:rPr>
                <w:rFonts w:ascii="Times New Roman" w:eastAsia="Times New Roman" w:hAnsi="Times New Roman"/>
                <w:lang w:eastAsia="ru-RU"/>
              </w:rPr>
              <w:t>Размеры лесосек</w:t>
            </w:r>
          </w:p>
        </w:tc>
        <w:tc>
          <w:tcPr>
            <w:tcW w:w="3402" w:type="dxa"/>
            <w:vMerge w:val="restart"/>
            <w:vAlign w:val="center"/>
          </w:tcPr>
          <w:p w:rsidR="001443B4" w:rsidRPr="0002444F" w:rsidRDefault="001443B4" w:rsidP="00F115BA">
            <w:pPr>
              <w:spacing w:after="0" w:line="240" w:lineRule="auto"/>
              <w:jc w:val="center"/>
              <w:rPr>
                <w:rFonts w:ascii="Times New Roman" w:eastAsia="Times New Roman" w:hAnsi="Times New Roman"/>
                <w:lang w:eastAsia="ru-RU"/>
              </w:rPr>
            </w:pPr>
            <w:r w:rsidRPr="0002444F">
              <w:rPr>
                <w:rFonts w:ascii="Times New Roman" w:eastAsia="Times New Roman" w:hAnsi="Times New Roman"/>
                <w:lang w:eastAsia="ru-RU"/>
              </w:rPr>
              <w:t>Сроки примыкания</w:t>
            </w:r>
          </w:p>
          <w:p w:rsidR="001443B4" w:rsidRPr="0002444F" w:rsidRDefault="001443B4" w:rsidP="00F115BA">
            <w:pPr>
              <w:spacing w:after="0" w:line="240" w:lineRule="auto"/>
              <w:jc w:val="center"/>
              <w:rPr>
                <w:rFonts w:ascii="Times New Roman" w:eastAsia="Times New Roman" w:hAnsi="Times New Roman"/>
                <w:lang w:eastAsia="ru-RU"/>
              </w:rPr>
            </w:pPr>
            <w:r w:rsidRPr="0002444F">
              <w:rPr>
                <w:rFonts w:ascii="Times New Roman" w:eastAsia="Times New Roman" w:hAnsi="Times New Roman"/>
                <w:lang w:eastAsia="ru-RU"/>
              </w:rPr>
              <w:t xml:space="preserve"> (в знаменателе при </w:t>
            </w:r>
            <w:proofErr w:type="spellStart"/>
            <w:r w:rsidRPr="0002444F">
              <w:rPr>
                <w:rFonts w:ascii="Times New Roman" w:eastAsia="Times New Roman" w:hAnsi="Times New Roman"/>
                <w:lang w:eastAsia="ru-RU"/>
              </w:rPr>
              <w:t>искуственном</w:t>
            </w:r>
            <w:proofErr w:type="spellEnd"/>
            <w:r w:rsidRPr="0002444F">
              <w:rPr>
                <w:rFonts w:ascii="Times New Roman" w:eastAsia="Times New Roman" w:hAnsi="Times New Roman"/>
                <w:lang w:eastAsia="ru-RU"/>
              </w:rPr>
              <w:t xml:space="preserve"> возобновлении, или при сохранении подроста на лесосеке)</w:t>
            </w:r>
          </w:p>
        </w:tc>
      </w:tr>
      <w:tr w:rsidR="001443B4" w:rsidRPr="0002444F" w:rsidTr="00F115BA">
        <w:trPr>
          <w:cantSplit/>
        </w:trPr>
        <w:tc>
          <w:tcPr>
            <w:tcW w:w="1134" w:type="dxa"/>
            <w:vMerge/>
            <w:tcBorders>
              <w:bottom w:val="nil"/>
            </w:tcBorders>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418" w:type="dxa"/>
            <w:vMerge/>
            <w:tcBorders>
              <w:bottom w:val="nil"/>
            </w:tcBorders>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809" w:type="dxa"/>
            <w:vMerge/>
            <w:tcBorders>
              <w:bottom w:val="nil"/>
            </w:tcBorders>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276" w:type="dxa"/>
            <w:gridSpan w:val="2"/>
            <w:tcBorders>
              <w:bottom w:val="nil"/>
            </w:tcBorders>
          </w:tcPr>
          <w:p w:rsidR="001443B4" w:rsidRPr="0002444F" w:rsidRDefault="001443B4" w:rsidP="00F115BA">
            <w:pPr>
              <w:spacing w:after="0" w:line="240" w:lineRule="auto"/>
              <w:rPr>
                <w:rFonts w:ascii="Times New Roman" w:eastAsia="Times New Roman" w:hAnsi="Times New Roman"/>
                <w:lang w:eastAsia="ru-RU"/>
              </w:rPr>
            </w:pPr>
            <w:r w:rsidRPr="0002444F">
              <w:rPr>
                <w:rFonts w:ascii="Times New Roman" w:eastAsia="Times New Roman" w:hAnsi="Times New Roman"/>
                <w:lang w:eastAsia="ru-RU"/>
              </w:rPr>
              <w:t xml:space="preserve"> Максимальная ширина, </w:t>
            </w:r>
            <w:proofErr w:type="gramStart"/>
            <w:r w:rsidRPr="0002444F">
              <w:rPr>
                <w:rFonts w:ascii="Times New Roman" w:eastAsia="Times New Roman" w:hAnsi="Times New Roman"/>
                <w:lang w:eastAsia="ru-RU"/>
              </w:rPr>
              <w:t>м</w:t>
            </w:r>
            <w:proofErr w:type="gramEnd"/>
          </w:p>
        </w:tc>
        <w:tc>
          <w:tcPr>
            <w:tcW w:w="1134" w:type="dxa"/>
            <w:tcBorders>
              <w:bottom w:val="nil"/>
            </w:tcBorders>
          </w:tcPr>
          <w:p w:rsidR="001443B4" w:rsidRPr="0002444F" w:rsidRDefault="001443B4" w:rsidP="00F115BA">
            <w:pPr>
              <w:spacing w:after="0" w:line="240" w:lineRule="auto"/>
              <w:rPr>
                <w:rFonts w:ascii="Times New Roman" w:eastAsia="Times New Roman" w:hAnsi="Times New Roman"/>
                <w:lang w:eastAsia="ru-RU"/>
              </w:rPr>
            </w:pPr>
            <w:proofErr w:type="spellStart"/>
            <w:r w:rsidRPr="0002444F">
              <w:rPr>
                <w:rFonts w:ascii="Times New Roman" w:eastAsia="Times New Roman" w:hAnsi="Times New Roman"/>
                <w:lang w:eastAsia="ru-RU"/>
              </w:rPr>
              <w:t>Предельнаяпло-щадь</w:t>
            </w:r>
            <w:proofErr w:type="spellEnd"/>
            <w:r w:rsidRPr="0002444F">
              <w:rPr>
                <w:rFonts w:ascii="Times New Roman" w:eastAsia="Times New Roman" w:hAnsi="Times New Roman"/>
                <w:lang w:eastAsia="ru-RU"/>
              </w:rPr>
              <w:t>, га</w:t>
            </w:r>
          </w:p>
        </w:tc>
        <w:tc>
          <w:tcPr>
            <w:tcW w:w="3402" w:type="dxa"/>
            <w:vMerge/>
            <w:tcBorders>
              <w:bottom w:val="nil"/>
            </w:tcBorders>
          </w:tcPr>
          <w:p w:rsidR="001443B4" w:rsidRPr="0002444F" w:rsidRDefault="001443B4" w:rsidP="00F115BA">
            <w:pPr>
              <w:spacing w:after="0" w:line="240" w:lineRule="auto"/>
              <w:rPr>
                <w:rFonts w:ascii="Times New Roman" w:eastAsia="Times New Roman" w:hAnsi="Times New Roman"/>
                <w:sz w:val="24"/>
                <w:szCs w:val="24"/>
                <w:lang w:eastAsia="ru-RU"/>
              </w:rPr>
            </w:pPr>
          </w:p>
        </w:tc>
      </w:tr>
      <w:tr w:rsidR="001443B4" w:rsidRPr="0002444F" w:rsidTr="00F115BA">
        <w:trPr>
          <w:cantSplit/>
        </w:trPr>
        <w:tc>
          <w:tcPr>
            <w:tcW w:w="10173" w:type="dxa"/>
            <w:gridSpan w:val="7"/>
            <w:tcBorders>
              <w:top w:val="single" w:sz="4" w:space="0" w:color="auto"/>
              <w:bottom w:val="single" w:sz="4" w:space="0" w:color="auto"/>
            </w:tcBorders>
          </w:tcPr>
          <w:p w:rsidR="001443B4" w:rsidRPr="0002444F" w:rsidRDefault="001443B4" w:rsidP="00F115BA">
            <w:pPr>
              <w:spacing w:after="0" w:line="240" w:lineRule="auto"/>
              <w:jc w:val="center"/>
              <w:rPr>
                <w:rFonts w:ascii="Times New Roman" w:eastAsia="Times New Roman" w:hAnsi="Times New Roman"/>
                <w:b/>
                <w:sz w:val="24"/>
                <w:szCs w:val="24"/>
                <w:lang w:eastAsia="ru-RU"/>
              </w:rPr>
            </w:pPr>
            <w:r w:rsidRPr="0002444F">
              <w:rPr>
                <w:rFonts w:ascii="Times New Roman" w:eastAsia="Times New Roman" w:hAnsi="Times New Roman"/>
                <w:b/>
                <w:sz w:val="24"/>
                <w:szCs w:val="24"/>
                <w:lang w:eastAsia="ru-RU"/>
              </w:rPr>
              <w:t>Защитные леса</w:t>
            </w:r>
          </w:p>
        </w:tc>
      </w:tr>
      <w:tr w:rsidR="001443B4" w:rsidRPr="0002444F" w:rsidTr="00F115BA">
        <w:trPr>
          <w:trHeight w:val="285"/>
        </w:trPr>
        <w:tc>
          <w:tcPr>
            <w:tcW w:w="1134" w:type="dxa"/>
            <w:vMerge w:val="restart"/>
            <w:tcBorders>
              <w:top w:val="single" w:sz="4" w:space="0" w:color="auto"/>
            </w:tcBorders>
          </w:tcPr>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 xml:space="preserve">Сосна Ель </w:t>
            </w:r>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Берёза</w:t>
            </w:r>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Осина</w:t>
            </w:r>
          </w:p>
        </w:tc>
        <w:tc>
          <w:tcPr>
            <w:tcW w:w="1418"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Сплошные</w:t>
            </w:r>
          </w:p>
        </w:tc>
        <w:tc>
          <w:tcPr>
            <w:tcW w:w="1809"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Санитарные. Прочие рубки</w:t>
            </w:r>
          </w:p>
        </w:tc>
        <w:tc>
          <w:tcPr>
            <w:tcW w:w="2410" w:type="dxa"/>
            <w:gridSpan w:val="3"/>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По размеру участка</w:t>
            </w:r>
          </w:p>
        </w:tc>
        <w:tc>
          <w:tcPr>
            <w:tcW w:w="3402"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w:t>
            </w:r>
          </w:p>
        </w:tc>
      </w:tr>
      <w:tr w:rsidR="001443B4" w:rsidRPr="0002444F" w:rsidTr="00F115BA">
        <w:trPr>
          <w:trHeight w:val="394"/>
        </w:trPr>
        <w:tc>
          <w:tcPr>
            <w:tcW w:w="1134" w:type="dxa"/>
            <w:vMerge/>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418"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Выборочные</w:t>
            </w:r>
          </w:p>
        </w:tc>
        <w:tc>
          <w:tcPr>
            <w:tcW w:w="1809"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ДВР</w:t>
            </w:r>
          </w:p>
        </w:tc>
        <w:tc>
          <w:tcPr>
            <w:tcW w:w="1276" w:type="dxa"/>
            <w:gridSpan w:val="2"/>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w:t>
            </w:r>
          </w:p>
        </w:tc>
        <w:tc>
          <w:tcPr>
            <w:tcW w:w="3402"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Не устанавливаются</w:t>
            </w:r>
          </w:p>
        </w:tc>
      </w:tr>
      <w:tr w:rsidR="001443B4" w:rsidRPr="0002444F" w:rsidTr="00F115BA">
        <w:trPr>
          <w:trHeight w:val="392"/>
        </w:trPr>
        <w:tc>
          <w:tcPr>
            <w:tcW w:w="1134" w:type="dxa"/>
            <w:vMerge/>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809"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ДПР; РПР; ГПР</w:t>
            </w:r>
          </w:p>
        </w:tc>
        <w:tc>
          <w:tcPr>
            <w:tcW w:w="1276" w:type="dxa"/>
            <w:gridSpan w:val="2"/>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25</w:t>
            </w:r>
          </w:p>
        </w:tc>
        <w:tc>
          <w:tcPr>
            <w:tcW w:w="3402"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val="404"/>
        </w:trPr>
        <w:tc>
          <w:tcPr>
            <w:tcW w:w="1134" w:type="dxa"/>
            <w:vMerge/>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809"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ЧПР</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276" w:type="dxa"/>
            <w:gridSpan w:val="2"/>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15</w:t>
            </w:r>
          </w:p>
        </w:tc>
        <w:tc>
          <w:tcPr>
            <w:tcW w:w="3402"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val="403"/>
        </w:trPr>
        <w:tc>
          <w:tcPr>
            <w:tcW w:w="1134" w:type="dxa"/>
            <w:vMerge/>
            <w:tcBorders>
              <w:bottom w:val="single" w:sz="4" w:space="0" w:color="auto"/>
            </w:tcBorders>
          </w:tcPr>
          <w:p w:rsidR="001443B4" w:rsidRPr="0002444F" w:rsidRDefault="001443B4" w:rsidP="00F115BA">
            <w:pPr>
              <w:spacing w:after="0" w:line="240" w:lineRule="auto"/>
              <w:rPr>
                <w:rFonts w:ascii="Times New Roman" w:eastAsia="Times New Roman" w:hAnsi="Times New Roman"/>
                <w:sz w:val="24"/>
                <w:szCs w:val="24"/>
                <w:lang w:eastAsia="ru-RU"/>
              </w:rPr>
            </w:pPr>
          </w:p>
        </w:tc>
        <w:tc>
          <w:tcPr>
            <w:tcW w:w="1418" w:type="dxa"/>
            <w:vMerge/>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809"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Санитарные</w:t>
            </w:r>
          </w:p>
        </w:tc>
        <w:tc>
          <w:tcPr>
            <w:tcW w:w="2410" w:type="dxa"/>
            <w:gridSpan w:val="3"/>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По размеру участка</w:t>
            </w:r>
          </w:p>
        </w:tc>
        <w:tc>
          <w:tcPr>
            <w:tcW w:w="3402" w:type="dxa"/>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w:t>
            </w:r>
          </w:p>
        </w:tc>
      </w:tr>
      <w:tr w:rsidR="001443B4" w:rsidRPr="0002444F" w:rsidTr="00F115BA">
        <w:tc>
          <w:tcPr>
            <w:tcW w:w="10173" w:type="dxa"/>
            <w:gridSpan w:val="7"/>
            <w:tcBorders>
              <w:top w:val="single" w:sz="4" w:space="0" w:color="auto"/>
            </w:tcBorders>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b/>
                <w:sz w:val="24"/>
                <w:szCs w:val="24"/>
                <w:lang w:eastAsia="ru-RU"/>
              </w:rPr>
              <w:t>Эксплуатационные леса</w:t>
            </w:r>
          </w:p>
        </w:tc>
      </w:tr>
      <w:tr w:rsidR="001443B4" w:rsidRPr="0002444F" w:rsidTr="00F115BA">
        <w:trPr>
          <w:trHeight w:val="765"/>
        </w:trPr>
        <w:tc>
          <w:tcPr>
            <w:tcW w:w="1134" w:type="dxa"/>
            <w:vMerge w:val="restart"/>
            <w:tcBorders>
              <w:top w:val="single" w:sz="4" w:space="0" w:color="auto"/>
            </w:tcBorders>
            <w:vAlign w:val="center"/>
          </w:tcPr>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Сосна</w:t>
            </w:r>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Ель</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Сплошные</w:t>
            </w: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Рубка спелых и перестойных насаждений.</w:t>
            </w: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500</w:t>
            </w: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w:t>
            </w:r>
          </w:p>
        </w:tc>
        <w:tc>
          <w:tcPr>
            <w:tcW w:w="3402"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5/2</w:t>
            </w:r>
          </w:p>
        </w:tc>
      </w:tr>
      <w:tr w:rsidR="001443B4" w:rsidRPr="0002444F" w:rsidTr="00F115BA">
        <w:trPr>
          <w:trHeight w:val="330"/>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Санитарные.</w:t>
            </w:r>
          </w:p>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Прочие рубки</w:t>
            </w:r>
          </w:p>
        </w:tc>
        <w:tc>
          <w:tcPr>
            <w:tcW w:w="2268"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По размеру участка</w:t>
            </w:r>
          </w:p>
        </w:tc>
        <w:tc>
          <w:tcPr>
            <w:tcW w:w="3402" w:type="dxa"/>
            <w:tcBorders>
              <w:top w:val="single" w:sz="4" w:space="0" w:color="auto"/>
              <w:bottom w:val="single" w:sz="4" w:space="0" w:color="auto"/>
            </w:tcBorders>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hRule="exact" w:val="284"/>
        </w:trPr>
        <w:tc>
          <w:tcPr>
            <w:tcW w:w="1134" w:type="dxa"/>
            <w:vMerge w:val="restart"/>
            <w:vAlign w:val="center"/>
          </w:tcPr>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Сосна</w:t>
            </w:r>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Ель</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Выборочные</w:t>
            </w: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ДВР</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100</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3402" w:type="dxa"/>
            <w:vMerge w:val="restart"/>
            <w:tcBorders>
              <w:top w:val="single" w:sz="4" w:space="0" w:color="auto"/>
            </w:tcBorders>
          </w:tcPr>
          <w:p w:rsidR="001443B4" w:rsidRPr="0002444F" w:rsidRDefault="001443B4" w:rsidP="00F115BA">
            <w:pPr>
              <w:spacing w:after="0" w:line="240" w:lineRule="auto"/>
              <w:rPr>
                <w:rFonts w:ascii="Times New Roman" w:eastAsia="Times New Roman" w:hAnsi="Times New Roman"/>
                <w:sz w:val="24"/>
                <w:szCs w:val="24"/>
                <w:lang w:eastAsia="ru-RU"/>
              </w:rPr>
            </w:pPr>
            <w:proofErr w:type="gramStart"/>
            <w:r w:rsidRPr="0002444F">
              <w:rPr>
                <w:rFonts w:ascii="Times New Roman" w:eastAsia="Times New Roman" w:hAnsi="Times New Roman"/>
                <w:sz w:val="24"/>
                <w:szCs w:val="24"/>
                <w:lang w:eastAsia="ru-RU"/>
              </w:rPr>
              <w:t>5/2 (при интенсивности 30% и более при примыкании к лесосекам из-под</w:t>
            </w:r>
            <w:proofErr w:type="gramEnd"/>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сплошных рубок)</w:t>
            </w:r>
          </w:p>
          <w:p w:rsidR="001443B4" w:rsidRPr="0002444F" w:rsidRDefault="001443B4" w:rsidP="00F115BA">
            <w:pPr>
              <w:spacing w:after="0" w:line="240" w:lineRule="auto"/>
              <w:rPr>
                <w:rFonts w:ascii="Times New Roman" w:eastAsia="Times New Roman" w:hAnsi="Times New Roman"/>
                <w:sz w:val="24"/>
                <w:szCs w:val="24"/>
                <w:lang w:eastAsia="ru-RU"/>
              </w:rPr>
            </w:pPr>
          </w:p>
          <w:p w:rsidR="001443B4" w:rsidRPr="0002444F" w:rsidRDefault="001443B4" w:rsidP="00F115BA">
            <w:pPr>
              <w:spacing w:after="0" w:line="240" w:lineRule="auto"/>
              <w:jc w:val="center"/>
              <w:rPr>
                <w:rFonts w:ascii="Times New Roman" w:eastAsia="Times New Roman" w:hAnsi="Times New Roman"/>
                <w:sz w:val="24"/>
                <w:szCs w:val="24"/>
                <w:lang w:eastAsia="ru-RU"/>
              </w:rPr>
            </w:pPr>
          </w:p>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 xml:space="preserve"> сплошных рубок)</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hRule="exact" w:val="284"/>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ДПР; РПР; ГПР</w:t>
            </w:r>
          </w:p>
        </w:tc>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w:t>
            </w:r>
          </w:p>
        </w:tc>
        <w:tc>
          <w:tcPr>
            <w:tcW w:w="3402" w:type="dxa"/>
            <w:vMerge/>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hRule="exact" w:val="284"/>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ЧПР</w:t>
            </w:r>
          </w:p>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vMerge/>
            <w:tcBorders>
              <w:bottom w:val="nil"/>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bottom w:val="nil"/>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30</w:t>
            </w:r>
          </w:p>
        </w:tc>
        <w:tc>
          <w:tcPr>
            <w:tcW w:w="3402" w:type="dxa"/>
            <w:vMerge/>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hRule="exact" w:val="284"/>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vMerge/>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nil"/>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134" w:type="dxa"/>
            <w:tcBorders>
              <w:top w:val="nil"/>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3402" w:type="dxa"/>
            <w:vMerge/>
            <w:tcBorders>
              <w:bottom w:val="single" w:sz="4" w:space="0" w:color="auto"/>
            </w:tcBorders>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hRule="exact" w:val="284"/>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Санитарные</w:t>
            </w:r>
          </w:p>
        </w:tc>
        <w:tc>
          <w:tcPr>
            <w:tcW w:w="2268" w:type="dxa"/>
            <w:gridSpan w:val="2"/>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По размеру участка</w:t>
            </w:r>
          </w:p>
        </w:tc>
        <w:tc>
          <w:tcPr>
            <w:tcW w:w="3402" w:type="dxa"/>
            <w:tcBorders>
              <w:top w:val="single" w:sz="4" w:space="0" w:color="auto"/>
              <w:bottom w:val="single" w:sz="4" w:space="0" w:color="auto"/>
            </w:tcBorders>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02444F" w:rsidTr="00F115BA">
        <w:trPr>
          <w:trHeight w:val="284"/>
        </w:trPr>
        <w:tc>
          <w:tcPr>
            <w:tcW w:w="1134" w:type="dxa"/>
            <w:vMerge w:val="restart"/>
            <w:vAlign w:val="center"/>
          </w:tcPr>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Courier New" w:eastAsia="Times New Roman" w:hAnsi="Courier New"/>
                <w:sz w:val="20"/>
                <w:szCs w:val="20"/>
                <w:lang w:eastAsia="ru-RU"/>
              </w:rPr>
              <w:br w:type="page"/>
            </w:r>
            <w:r w:rsidRPr="0002444F">
              <w:rPr>
                <w:rFonts w:ascii="Times New Roman" w:eastAsia="Times New Roman" w:hAnsi="Times New Roman"/>
                <w:sz w:val="24"/>
                <w:szCs w:val="24"/>
                <w:lang w:eastAsia="ru-RU"/>
              </w:rPr>
              <w:t>Бер</w:t>
            </w:r>
            <w:r>
              <w:rPr>
                <w:rFonts w:ascii="Times New Roman" w:eastAsia="Times New Roman" w:hAnsi="Times New Roman"/>
                <w:sz w:val="24"/>
                <w:szCs w:val="24"/>
                <w:lang w:eastAsia="ru-RU"/>
              </w:rPr>
              <w:t>ё</w:t>
            </w:r>
            <w:r w:rsidRPr="0002444F">
              <w:rPr>
                <w:rFonts w:ascii="Times New Roman" w:eastAsia="Times New Roman" w:hAnsi="Times New Roman"/>
                <w:sz w:val="24"/>
                <w:szCs w:val="24"/>
                <w:lang w:eastAsia="ru-RU"/>
              </w:rPr>
              <w:t>за</w:t>
            </w:r>
          </w:p>
          <w:p w:rsidR="001443B4" w:rsidRPr="0002444F" w:rsidRDefault="001443B4" w:rsidP="00F115BA">
            <w:pPr>
              <w:spacing w:after="0" w:line="240" w:lineRule="auto"/>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Осина</w:t>
            </w:r>
          </w:p>
        </w:tc>
        <w:tc>
          <w:tcPr>
            <w:tcW w:w="1418" w:type="dxa"/>
            <w:vMerge w:val="restart"/>
            <w:tcBorders>
              <w:top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Сплошные</w:t>
            </w: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Рубка спелых и перестойных насаждений.</w:t>
            </w: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500</w:t>
            </w:r>
          </w:p>
        </w:tc>
        <w:tc>
          <w:tcPr>
            <w:tcW w:w="1134"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50</w:t>
            </w:r>
          </w:p>
        </w:tc>
        <w:tc>
          <w:tcPr>
            <w:tcW w:w="3402" w:type="dxa"/>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2</w:t>
            </w:r>
          </w:p>
        </w:tc>
      </w:tr>
      <w:tr w:rsidR="001443B4" w:rsidRPr="0002444F" w:rsidTr="00F115BA">
        <w:trPr>
          <w:trHeight w:val="284"/>
        </w:trPr>
        <w:tc>
          <w:tcPr>
            <w:tcW w:w="1134" w:type="dxa"/>
            <w:vMerge/>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418" w:type="dxa"/>
            <w:vMerge/>
            <w:tcBorders>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c>
          <w:tcPr>
            <w:tcW w:w="1951"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Санитарные.</w:t>
            </w:r>
          </w:p>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Прочие рубки</w:t>
            </w:r>
          </w:p>
        </w:tc>
        <w:tc>
          <w:tcPr>
            <w:tcW w:w="2268" w:type="dxa"/>
            <w:gridSpan w:val="2"/>
            <w:tcBorders>
              <w:top w:val="single" w:sz="4" w:space="0" w:color="auto"/>
              <w:bottom w:val="single" w:sz="4" w:space="0" w:color="auto"/>
            </w:tcBorders>
            <w:vAlign w:val="center"/>
          </w:tcPr>
          <w:p w:rsidR="001443B4" w:rsidRPr="0002444F" w:rsidRDefault="001443B4" w:rsidP="00F115BA">
            <w:pPr>
              <w:spacing w:after="0" w:line="240" w:lineRule="auto"/>
              <w:jc w:val="center"/>
              <w:rPr>
                <w:rFonts w:ascii="Times New Roman" w:eastAsia="Times New Roman" w:hAnsi="Times New Roman"/>
                <w:sz w:val="24"/>
                <w:szCs w:val="24"/>
                <w:lang w:eastAsia="ru-RU"/>
              </w:rPr>
            </w:pPr>
            <w:r w:rsidRPr="0002444F">
              <w:rPr>
                <w:rFonts w:ascii="Times New Roman" w:eastAsia="Times New Roman" w:hAnsi="Times New Roman"/>
                <w:sz w:val="24"/>
                <w:szCs w:val="24"/>
                <w:lang w:eastAsia="ru-RU"/>
              </w:rPr>
              <w:t>По размеру участка</w:t>
            </w:r>
          </w:p>
        </w:tc>
        <w:tc>
          <w:tcPr>
            <w:tcW w:w="3402" w:type="dxa"/>
            <w:tcBorders>
              <w:top w:val="single" w:sz="4" w:space="0" w:color="auto"/>
              <w:bottom w:val="single" w:sz="4" w:space="0" w:color="auto"/>
            </w:tcBorders>
          </w:tcPr>
          <w:p w:rsidR="001443B4" w:rsidRPr="0002444F" w:rsidRDefault="001443B4" w:rsidP="00F115BA">
            <w:pPr>
              <w:spacing w:after="0" w:line="240" w:lineRule="auto"/>
              <w:jc w:val="center"/>
              <w:rPr>
                <w:rFonts w:ascii="Times New Roman" w:eastAsia="Times New Roman" w:hAnsi="Times New Roman"/>
                <w:sz w:val="24"/>
                <w:szCs w:val="24"/>
                <w:lang w:eastAsia="ru-RU"/>
              </w:rPr>
            </w:pPr>
          </w:p>
        </w:tc>
      </w:tr>
      <w:tr w:rsidR="001443B4" w:rsidRPr="00DB4B14" w:rsidTr="00F115BA">
        <w:trPr>
          <w:trHeight w:hRule="exact" w:val="284"/>
        </w:trPr>
        <w:tc>
          <w:tcPr>
            <w:tcW w:w="1134" w:type="dxa"/>
            <w:vMerge w:val="restart"/>
            <w:vAlign w:val="center"/>
          </w:tcPr>
          <w:p w:rsidR="001443B4" w:rsidRPr="00DB4B14" w:rsidRDefault="001443B4" w:rsidP="00F115BA">
            <w:pPr>
              <w:pStyle w:val="ae"/>
              <w:jc w:val="center"/>
              <w:rPr>
                <w:rFonts w:ascii="Times New Roman" w:hAnsi="Times New Roman"/>
                <w:sz w:val="24"/>
                <w:szCs w:val="24"/>
              </w:rPr>
            </w:pPr>
          </w:p>
        </w:tc>
        <w:tc>
          <w:tcPr>
            <w:tcW w:w="1418" w:type="dxa"/>
            <w:vMerge w:val="restart"/>
            <w:tcBorders>
              <w:top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Выборочные</w:t>
            </w:r>
          </w:p>
        </w:tc>
        <w:tc>
          <w:tcPr>
            <w:tcW w:w="1951" w:type="dxa"/>
            <w:gridSpan w:val="2"/>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ДВР</w:t>
            </w:r>
          </w:p>
          <w:p w:rsidR="001443B4" w:rsidRPr="00DB4B14" w:rsidRDefault="001443B4" w:rsidP="00F115BA">
            <w:pPr>
              <w:pStyle w:val="ae"/>
              <w:jc w:val="center"/>
              <w:rPr>
                <w:rFonts w:ascii="Times New Roman" w:hAnsi="Times New Roman"/>
                <w:sz w:val="24"/>
                <w:szCs w:val="24"/>
              </w:rPr>
            </w:pPr>
          </w:p>
        </w:tc>
        <w:tc>
          <w:tcPr>
            <w:tcW w:w="1134" w:type="dxa"/>
            <w:vMerge w:val="restart"/>
            <w:tcBorders>
              <w:top w:val="single" w:sz="4" w:space="0" w:color="auto"/>
            </w:tcBorders>
            <w:vAlign w:val="center"/>
          </w:tcPr>
          <w:p w:rsidR="001443B4" w:rsidRPr="00DB4B14" w:rsidRDefault="001443B4" w:rsidP="00F115BA">
            <w:pPr>
              <w:pStyle w:val="ae"/>
              <w:jc w:val="center"/>
              <w:rPr>
                <w:rFonts w:ascii="Times New Roman" w:hAnsi="Times New Roman"/>
                <w:sz w:val="24"/>
                <w:szCs w:val="24"/>
              </w:rPr>
            </w:pPr>
          </w:p>
        </w:tc>
        <w:tc>
          <w:tcPr>
            <w:tcW w:w="1134" w:type="dxa"/>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100</w:t>
            </w:r>
          </w:p>
          <w:p w:rsidR="001443B4" w:rsidRPr="00DB4B14" w:rsidRDefault="001443B4" w:rsidP="00F115BA">
            <w:pPr>
              <w:pStyle w:val="ae"/>
              <w:jc w:val="center"/>
              <w:rPr>
                <w:rFonts w:ascii="Times New Roman" w:hAnsi="Times New Roman"/>
                <w:sz w:val="24"/>
                <w:szCs w:val="24"/>
              </w:rPr>
            </w:pPr>
          </w:p>
        </w:tc>
        <w:tc>
          <w:tcPr>
            <w:tcW w:w="3402" w:type="dxa"/>
            <w:vMerge w:val="restart"/>
            <w:tcBorders>
              <w:top w:val="single" w:sz="4" w:space="0" w:color="auto"/>
            </w:tcBorders>
          </w:tcPr>
          <w:p w:rsidR="001443B4" w:rsidRPr="00DB4B14" w:rsidRDefault="001443B4" w:rsidP="00F115BA">
            <w:pPr>
              <w:pStyle w:val="ae"/>
              <w:rPr>
                <w:rFonts w:ascii="Times New Roman" w:hAnsi="Times New Roman"/>
                <w:sz w:val="24"/>
                <w:szCs w:val="24"/>
              </w:rPr>
            </w:pPr>
            <w:proofErr w:type="gramStart"/>
            <w:r w:rsidRPr="00DB4B14">
              <w:rPr>
                <w:rFonts w:ascii="Times New Roman" w:hAnsi="Times New Roman"/>
                <w:sz w:val="24"/>
                <w:szCs w:val="24"/>
              </w:rPr>
              <w:t>2 (при интенсивности 30% и более при примыкании к лесосекам из-под</w:t>
            </w:r>
            <w:proofErr w:type="gramEnd"/>
          </w:p>
          <w:p w:rsidR="001443B4" w:rsidRPr="00DB4B14" w:rsidRDefault="001443B4" w:rsidP="00F115BA">
            <w:pPr>
              <w:pStyle w:val="ae"/>
              <w:rPr>
                <w:rFonts w:ascii="Times New Roman" w:hAnsi="Times New Roman"/>
                <w:sz w:val="24"/>
                <w:szCs w:val="24"/>
              </w:rPr>
            </w:pPr>
            <w:r w:rsidRPr="00DB4B14">
              <w:rPr>
                <w:rFonts w:ascii="Times New Roman" w:hAnsi="Times New Roman"/>
                <w:sz w:val="24"/>
                <w:szCs w:val="24"/>
              </w:rPr>
              <w:t>сплошных рубок)</w:t>
            </w:r>
          </w:p>
          <w:p w:rsidR="001443B4" w:rsidRPr="00DB4B14" w:rsidRDefault="001443B4" w:rsidP="00F115BA">
            <w:pPr>
              <w:pStyle w:val="ae"/>
              <w:jc w:val="center"/>
              <w:rPr>
                <w:rFonts w:ascii="Times New Roman" w:hAnsi="Times New Roman"/>
                <w:sz w:val="24"/>
                <w:szCs w:val="24"/>
              </w:rPr>
            </w:pPr>
          </w:p>
        </w:tc>
      </w:tr>
      <w:tr w:rsidR="001443B4" w:rsidRPr="00DB4B14" w:rsidTr="00F115BA">
        <w:trPr>
          <w:trHeight w:hRule="exact" w:val="284"/>
        </w:trPr>
        <w:tc>
          <w:tcPr>
            <w:tcW w:w="1134" w:type="dxa"/>
            <w:vMerge/>
            <w:vAlign w:val="center"/>
          </w:tcPr>
          <w:p w:rsidR="001443B4" w:rsidRPr="00DB4B14" w:rsidRDefault="001443B4" w:rsidP="00F115BA">
            <w:pPr>
              <w:pStyle w:val="ae"/>
              <w:jc w:val="center"/>
              <w:rPr>
                <w:rFonts w:ascii="Times New Roman" w:hAnsi="Times New Roman"/>
                <w:sz w:val="24"/>
                <w:szCs w:val="24"/>
              </w:rPr>
            </w:pPr>
          </w:p>
        </w:tc>
        <w:tc>
          <w:tcPr>
            <w:tcW w:w="1418" w:type="dxa"/>
            <w:vMerge/>
            <w:vAlign w:val="center"/>
          </w:tcPr>
          <w:p w:rsidR="001443B4" w:rsidRPr="00DB4B14" w:rsidRDefault="001443B4" w:rsidP="00F115BA">
            <w:pPr>
              <w:pStyle w:val="ae"/>
              <w:jc w:val="center"/>
              <w:rPr>
                <w:rFonts w:ascii="Times New Roman" w:hAnsi="Times New Roman"/>
                <w:sz w:val="24"/>
                <w:szCs w:val="24"/>
              </w:rPr>
            </w:pPr>
          </w:p>
        </w:tc>
        <w:tc>
          <w:tcPr>
            <w:tcW w:w="1951" w:type="dxa"/>
            <w:gridSpan w:val="2"/>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ДПР; РПР; ГПР</w:t>
            </w:r>
          </w:p>
        </w:tc>
        <w:tc>
          <w:tcPr>
            <w:tcW w:w="1134" w:type="dxa"/>
            <w:vMerge/>
            <w:vAlign w:val="center"/>
          </w:tcPr>
          <w:p w:rsidR="001443B4" w:rsidRPr="00DB4B14" w:rsidRDefault="001443B4" w:rsidP="00F115BA">
            <w:pPr>
              <w:pStyle w:val="ae"/>
              <w:jc w:val="center"/>
              <w:rPr>
                <w:rFonts w:ascii="Times New Roman" w:hAnsi="Times New Roman"/>
                <w:sz w:val="24"/>
                <w:szCs w:val="24"/>
              </w:rPr>
            </w:pPr>
          </w:p>
        </w:tc>
        <w:tc>
          <w:tcPr>
            <w:tcW w:w="1134" w:type="dxa"/>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50</w:t>
            </w:r>
          </w:p>
        </w:tc>
        <w:tc>
          <w:tcPr>
            <w:tcW w:w="3402" w:type="dxa"/>
            <w:vMerge/>
          </w:tcPr>
          <w:p w:rsidR="001443B4" w:rsidRPr="00DB4B14" w:rsidRDefault="001443B4" w:rsidP="00F115BA">
            <w:pPr>
              <w:pStyle w:val="ae"/>
              <w:jc w:val="center"/>
              <w:rPr>
                <w:rFonts w:ascii="Times New Roman" w:hAnsi="Times New Roman"/>
                <w:sz w:val="24"/>
                <w:szCs w:val="24"/>
              </w:rPr>
            </w:pPr>
          </w:p>
        </w:tc>
      </w:tr>
      <w:tr w:rsidR="001443B4" w:rsidRPr="00DB4B14" w:rsidTr="00F115BA">
        <w:trPr>
          <w:trHeight w:val="558"/>
        </w:trPr>
        <w:tc>
          <w:tcPr>
            <w:tcW w:w="1134" w:type="dxa"/>
            <w:vMerge/>
            <w:vAlign w:val="center"/>
          </w:tcPr>
          <w:p w:rsidR="001443B4" w:rsidRPr="00DB4B14" w:rsidRDefault="001443B4" w:rsidP="00F115BA">
            <w:pPr>
              <w:pStyle w:val="ae"/>
              <w:jc w:val="center"/>
              <w:rPr>
                <w:rFonts w:ascii="Times New Roman" w:hAnsi="Times New Roman"/>
                <w:sz w:val="24"/>
                <w:szCs w:val="24"/>
              </w:rPr>
            </w:pPr>
          </w:p>
        </w:tc>
        <w:tc>
          <w:tcPr>
            <w:tcW w:w="1418" w:type="dxa"/>
            <w:vMerge/>
            <w:vAlign w:val="center"/>
          </w:tcPr>
          <w:p w:rsidR="001443B4" w:rsidRPr="00DB4B14" w:rsidRDefault="001443B4" w:rsidP="00F115BA">
            <w:pPr>
              <w:pStyle w:val="ae"/>
              <w:jc w:val="center"/>
              <w:rPr>
                <w:rFonts w:ascii="Times New Roman" w:hAnsi="Times New Roman"/>
                <w:sz w:val="24"/>
                <w:szCs w:val="24"/>
              </w:rPr>
            </w:pPr>
          </w:p>
        </w:tc>
        <w:tc>
          <w:tcPr>
            <w:tcW w:w="1951" w:type="dxa"/>
            <w:gridSpan w:val="2"/>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ЧПР</w:t>
            </w:r>
          </w:p>
          <w:p w:rsidR="001443B4" w:rsidRPr="00DB4B14" w:rsidRDefault="001443B4" w:rsidP="00F115BA">
            <w:pPr>
              <w:pStyle w:val="ae"/>
              <w:jc w:val="center"/>
              <w:rPr>
                <w:rFonts w:ascii="Times New Roman" w:hAnsi="Times New Roman"/>
                <w:sz w:val="24"/>
                <w:szCs w:val="24"/>
              </w:rPr>
            </w:pPr>
          </w:p>
          <w:p w:rsidR="001443B4" w:rsidRPr="00DB4B14" w:rsidRDefault="001443B4" w:rsidP="00F115BA">
            <w:pPr>
              <w:pStyle w:val="ae"/>
              <w:jc w:val="center"/>
              <w:rPr>
                <w:rFonts w:ascii="Times New Roman" w:hAnsi="Times New Roman"/>
                <w:sz w:val="24"/>
                <w:szCs w:val="24"/>
              </w:rPr>
            </w:pPr>
          </w:p>
        </w:tc>
        <w:tc>
          <w:tcPr>
            <w:tcW w:w="1134" w:type="dxa"/>
            <w:vMerge/>
            <w:tcBorders>
              <w:bottom w:val="single" w:sz="4" w:space="0" w:color="auto"/>
            </w:tcBorders>
            <w:vAlign w:val="center"/>
          </w:tcPr>
          <w:p w:rsidR="001443B4" w:rsidRPr="00DB4B14" w:rsidRDefault="001443B4" w:rsidP="00F115BA">
            <w:pPr>
              <w:pStyle w:val="ae"/>
              <w:jc w:val="center"/>
              <w:rPr>
                <w:rFonts w:ascii="Times New Roman" w:hAnsi="Times New Roman"/>
                <w:sz w:val="24"/>
                <w:szCs w:val="24"/>
              </w:rPr>
            </w:pPr>
          </w:p>
        </w:tc>
        <w:tc>
          <w:tcPr>
            <w:tcW w:w="1134" w:type="dxa"/>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30</w:t>
            </w:r>
          </w:p>
          <w:p w:rsidR="001443B4" w:rsidRPr="00DB4B14" w:rsidRDefault="001443B4" w:rsidP="00F115BA">
            <w:pPr>
              <w:pStyle w:val="ae"/>
              <w:jc w:val="center"/>
              <w:rPr>
                <w:rFonts w:ascii="Times New Roman" w:hAnsi="Times New Roman"/>
                <w:sz w:val="24"/>
                <w:szCs w:val="24"/>
              </w:rPr>
            </w:pPr>
          </w:p>
          <w:p w:rsidR="001443B4" w:rsidRPr="00DB4B14" w:rsidRDefault="001443B4" w:rsidP="00F115BA">
            <w:pPr>
              <w:pStyle w:val="ae"/>
              <w:jc w:val="center"/>
              <w:rPr>
                <w:rFonts w:ascii="Times New Roman" w:hAnsi="Times New Roman"/>
                <w:sz w:val="24"/>
                <w:szCs w:val="24"/>
              </w:rPr>
            </w:pPr>
          </w:p>
        </w:tc>
        <w:tc>
          <w:tcPr>
            <w:tcW w:w="3402" w:type="dxa"/>
            <w:vMerge/>
            <w:tcBorders>
              <w:bottom w:val="single" w:sz="4" w:space="0" w:color="auto"/>
            </w:tcBorders>
          </w:tcPr>
          <w:p w:rsidR="001443B4" w:rsidRPr="00DB4B14" w:rsidRDefault="001443B4" w:rsidP="00F115BA">
            <w:pPr>
              <w:pStyle w:val="ae"/>
              <w:jc w:val="center"/>
              <w:rPr>
                <w:rFonts w:ascii="Times New Roman" w:hAnsi="Times New Roman"/>
                <w:sz w:val="24"/>
                <w:szCs w:val="24"/>
              </w:rPr>
            </w:pPr>
          </w:p>
        </w:tc>
      </w:tr>
      <w:tr w:rsidR="001443B4" w:rsidRPr="00DB4B14" w:rsidTr="00F115BA">
        <w:trPr>
          <w:trHeight w:hRule="exact" w:val="284"/>
        </w:trPr>
        <w:tc>
          <w:tcPr>
            <w:tcW w:w="1134" w:type="dxa"/>
            <w:vMerge/>
            <w:vAlign w:val="center"/>
          </w:tcPr>
          <w:p w:rsidR="001443B4" w:rsidRPr="00DB4B14" w:rsidRDefault="001443B4" w:rsidP="00F115BA">
            <w:pPr>
              <w:pStyle w:val="ae"/>
              <w:jc w:val="center"/>
              <w:rPr>
                <w:rFonts w:ascii="Times New Roman" w:hAnsi="Times New Roman"/>
                <w:sz w:val="24"/>
                <w:szCs w:val="24"/>
              </w:rPr>
            </w:pPr>
          </w:p>
        </w:tc>
        <w:tc>
          <w:tcPr>
            <w:tcW w:w="1418" w:type="dxa"/>
            <w:vMerge/>
            <w:tcBorders>
              <w:bottom w:val="single" w:sz="4" w:space="0" w:color="auto"/>
            </w:tcBorders>
            <w:vAlign w:val="center"/>
          </w:tcPr>
          <w:p w:rsidR="001443B4" w:rsidRPr="00DB4B14" w:rsidRDefault="001443B4" w:rsidP="00F115BA">
            <w:pPr>
              <w:pStyle w:val="ae"/>
              <w:jc w:val="center"/>
              <w:rPr>
                <w:rFonts w:ascii="Times New Roman" w:hAnsi="Times New Roman"/>
                <w:sz w:val="24"/>
                <w:szCs w:val="24"/>
              </w:rPr>
            </w:pPr>
          </w:p>
        </w:tc>
        <w:tc>
          <w:tcPr>
            <w:tcW w:w="1951" w:type="dxa"/>
            <w:gridSpan w:val="2"/>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Санитарные</w:t>
            </w:r>
          </w:p>
        </w:tc>
        <w:tc>
          <w:tcPr>
            <w:tcW w:w="2268" w:type="dxa"/>
            <w:gridSpan w:val="2"/>
            <w:tcBorders>
              <w:top w:val="single" w:sz="4" w:space="0" w:color="auto"/>
              <w:bottom w:val="single" w:sz="4" w:space="0" w:color="auto"/>
            </w:tcBorders>
            <w:vAlign w:val="center"/>
          </w:tcPr>
          <w:p w:rsidR="001443B4" w:rsidRPr="00DB4B14" w:rsidRDefault="001443B4" w:rsidP="00F115BA">
            <w:pPr>
              <w:pStyle w:val="ae"/>
              <w:jc w:val="center"/>
              <w:rPr>
                <w:rFonts w:ascii="Times New Roman" w:hAnsi="Times New Roman"/>
                <w:sz w:val="24"/>
                <w:szCs w:val="24"/>
              </w:rPr>
            </w:pPr>
            <w:r w:rsidRPr="00DB4B14">
              <w:rPr>
                <w:rFonts w:ascii="Times New Roman" w:hAnsi="Times New Roman"/>
                <w:sz w:val="24"/>
                <w:szCs w:val="24"/>
              </w:rPr>
              <w:t>По размеру участка</w:t>
            </w:r>
          </w:p>
        </w:tc>
        <w:tc>
          <w:tcPr>
            <w:tcW w:w="3402" w:type="dxa"/>
            <w:tcBorders>
              <w:top w:val="single" w:sz="4" w:space="0" w:color="auto"/>
              <w:bottom w:val="single" w:sz="4" w:space="0" w:color="auto"/>
            </w:tcBorders>
          </w:tcPr>
          <w:p w:rsidR="001443B4" w:rsidRPr="00DB4B14" w:rsidRDefault="001443B4" w:rsidP="00F115BA">
            <w:pPr>
              <w:pStyle w:val="ae"/>
              <w:jc w:val="center"/>
              <w:rPr>
                <w:rFonts w:ascii="Times New Roman" w:hAnsi="Times New Roman"/>
                <w:sz w:val="24"/>
                <w:szCs w:val="24"/>
              </w:rPr>
            </w:pPr>
          </w:p>
        </w:tc>
      </w:tr>
    </w:tbl>
    <w:p w:rsidR="001443B4" w:rsidRDefault="001443B4" w:rsidP="00EB0BD2">
      <w:pPr>
        <w:spacing w:after="0"/>
        <w:contextualSpacing/>
        <w:jc w:val="both"/>
        <w:rPr>
          <w:rFonts w:ascii="Times New Roman" w:hAnsi="Times New Roman"/>
          <w:sz w:val="28"/>
          <w:szCs w:val="28"/>
        </w:rPr>
      </w:pPr>
    </w:p>
    <w:p w:rsidR="001443B4" w:rsidRDefault="001443B4" w:rsidP="00EB0BD2">
      <w:pPr>
        <w:spacing w:after="0"/>
        <w:contextualSpacing/>
        <w:jc w:val="both"/>
        <w:rPr>
          <w:rFonts w:ascii="Times New Roman" w:hAnsi="Times New Roman"/>
          <w:sz w:val="28"/>
          <w:szCs w:val="28"/>
        </w:rPr>
      </w:pPr>
    </w:p>
    <w:p w:rsidR="00DC3BBD" w:rsidRDefault="00DC3BBD" w:rsidP="00EB0BD2">
      <w:pPr>
        <w:spacing w:after="0"/>
        <w:contextualSpacing/>
        <w:jc w:val="both"/>
        <w:rPr>
          <w:rFonts w:ascii="Times New Roman" w:hAnsi="Times New Roman"/>
          <w:sz w:val="28"/>
          <w:szCs w:val="28"/>
        </w:rPr>
      </w:pPr>
    </w:p>
    <w:p w:rsidR="00280934" w:rsidRDefault="00280934" w:rsidP="00EB0BD2">
      <w:pPr>
        <w:spacing w:after="0"/>
        <w:contextualSpacing/>
        <w:jc w:val="both"/>
        <w:rPr>
          <w:rFonts w:ascii="Times New Roman" w:hAnsi="Times New Roman"/>
          <w:sz w:val="28"/>
          <w:szCs w:val="28"/>
        </w:rPr>
      </w:pPr>
    </w:p>
    <w:p w:rsidR="00280934" w:rsidRDefault="00280934" w:rsidP="00EB0BD2">
      <w:pPr>
        <w:spacing w:after="0"/>
        <w:contextualSpacing/>
        <w:jc w:val="both"/>
        <w:rPr>
          <w:rFonts w:ascii="Times New Roman" w:hAnsi="Times New Roman"/>
          <w:sz w:val="28"/>
          <w:szCs w:val="28"/>
        </w:rPr>
      </w:pPr>
    </w:p>
    <w:p w:rsidR="00280934" w:rsidRDefault="00280934" w:rsidP="00EB0BD2">
      <w:pPr>
        <w:spacing w:after="0"/>
        <w:contextualSpacing/>
        <w:jc w:val="both"/>
        <w:rPr>
          <w:rFonts w:ascii="Times New Roman" w:hAnsi="Times New Roman"/>
          <w:sz w:val="28"/>
          <w:szCs w:val="28"/>
        </w:rPr>
      </w:pPr>
    </w:p>
    <w:p w:rsidR="00DC3BBD" w:rsidRDefault="00DC3BBD" w:rsidP="00EB0BD2">
      <w:pPr>
        <w:spacing w:after="0"/>
        <w:contextualSpacing/>
        <w:jc w:val="both"/>
        <w:rPr>
          <w:rFonts w:ascii="Times New Roman" w:hAnsi="Times New Roman"/>
          <w:sz w:val="28"/>
          <w:szCs w:val="28"/>
        </w:rPr>
      </w:pPr>
    </w:p>
    <w:p w:rsidR="00DC3BBD" w:rsidRDefault="00DC3BBD" w:rsidP="00EB0BD2">
      <w:pPr>
        <w:spacing w:after="0"/>
        <w:contextualSpacing/>
        <w:jc w:val="both"/>
        <w:rPr>
          <w:rFonts w:ascii="Times New Roman" w:hAnsi="Times New Roman"/>
          <w:sz w:val="28"/>
          <w:szCs w:val="28"/>
        </w:rPr>
      </w:pPr>
    </w:p>
    <w:p w:rsidR="001443B4" w:rsidRPr="00EB0BD2" w:rsidRDefault="001443B4" w:rsidP="00EB0BD2">
      <w:pPr>
        <w:spacing w:after="0"/>
        <w:contextualSpacing/>
        <w:jc w:val="both"/>
        <w:rPr>
          <w:rFonts w:ascii="Times New Roman" w:hAnsi="Times New Roman"/>
          <w:sz w:val="28"/>
          <w:szCs w:val="28"/>
        </w:rPr>
      </w:pPr>
    </w:p>
    <w:p w:rsidR="00D10688" w:rsidRPr="00EB0BD2" w:rsidRDefault="00D10688" w:rsidP="00FD53F6">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5.4. Воспроизводство лесов</w:t>
      </w:r>
    </w:p>
    <w:p w:rsidR="00D10688" w:rsidRPr="00EB0BD2" w:rsidRDefault="00D10688" w:rsidP="00FD53F6">
      <w:pPr>
        <w:spacing w:after="0" w:line="360" w:lineRule="auto"/>
        <w:ind w:firstLine="720"/>
        <w:contextualSpacing/>
        <w:jc w:val="both"/>
        <w:rPr>
          <w:rFonts w:ascii="Times New Roman" w:hAnsi="Times New Roman"/>
          <w:sz w:val="28"/>
          <w:szCs w:val="28"/>
        </w:rPr>
      </w:pPr>
      <w:r w:rsidRPr="00EB0BD2">
        <w:rPr>
          <w:rFonts w:ascii="Times New Roman" w:hAnsi="Times New Roman"/>
          <w:sz w:val="28"/>
          <w:szCs w:val="28"/>
        </w:rPr>
        <w:t>Лесовосстановление осуществляется на зонально-типологической основе в целях восстановления вырубленных и погибших лесов и должно обеспечивать восстановление лесных насаждений, сохранение биологического разнообразия и полезных функций леса.</w:t>
      </w:r>
    </w:p>
    <w:p w:rsidR="00D10688" w:rsidRPr="00EB0BD2" w:rsidRDefault="00D10688" w:rsidP="00056601">
      <w:pPr>
        <w:spacing w:after="0" w:line="360" w:lineRule="auto"/>
        <w:ind w:firstLine="709"/>
        <w:contextualSpacing/>
        <w:jc w:val="both"/>
        <w:rPr>
          <w:rFonts w:ascii="Times New Roman" w:hAnsi="Times New Roman"/>
          <w:sz w:val="28"/>
          <w:szCs w:val="28"/>
        </w:rPr>
      </w:pPr>
      <w:r w:rsidRPr="00EB0BD2">
        <w:rPr>
          <w:rFonts w:ascii="Times New Roman" w:hAnsi="Times New Roman"/>
          <w:sz w:val="28"/>
          <w:szCs w:val="28"/>
        </w:rPr>
        <w:t>Лесовосстановление осуществляется путем естественного, искусственного или комбинированного восстановления лесов (далее - способы лесовосстановления) и регламентируется «Прав</w:t>
      </w:r>
      <w:r w:rsidR="00A840AC">
        <w:rPr>
          <w:rFonts w:ascii="Times New Roman" w:hAnsi="Times New Roman"/>
          <w:sz w:val="28"/>
          <w:szCs w:val="28"/>
        </w:rPr>
        <w:t>илами лесовосстановления»</w:t>
      </w:r>
      <w:r w:rsidRPr="00EB0BD2">
        <w:rPr>
          <w:rFonts w:ascii="Times New Roman" w:hAnsi="Times New Roman"/>
          <w:sz w:val="28"/>
          <w:szCs w:val="28"/>
        </w:rPr>
        <w:t xml:space="preserve"> в строгом соответствии со сроками лесовосстановления.</w:t>
      </w:r>
    </w:p>
    <w:p w:rsidR="00D10688" w:rsidRPr="00EB0BD2" w:rsidRDefault="00D10688" w:rsidP="00FD53F6">
      <w:pPr>
        <w:spacing w:after="0" w:line="360" w:lineRule="auto"/>
        <w:ind w:firstLine="709"/>
        <w:contextualSpacing/>
        <w:jc w:val="both"/>
        <w:rPr>
          <w:rFonts w:ascii="Times New Roman" w:hAnsi="Times New Roman"/>
          <w:sz w:val="28"/>
          <w:szCs w:val="28"/>
        </w:rPr>
      </w:pPr>
      <w:r w:rsidRPr="00EB0BD2">
        <w:rPr>
          <w:rFonts w:ascii="Times New Roman" w:hAnsi="Times New Roman"/>
          <w:sz w:val="28"/>
          <w:szCs w:val="28"/>
        </w:rPr>
        <w:t>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и т.п.</w:t>
      </w:r>
    </w:p>
    <w:p w:rsidR="00D10688" w:rsidRPr="00EB0BD2" w:rsidRDefault="00D10688" w:rsidP="00FD53F6">
      <w:pPr>
        <w:spacing w:after="0" w:line="360" w:lineRule="auto"/>
        <w:ind w:firstLine="709"/>
        <w:contextualSpacing/>
        <w:jc w:val="both"/>
        <w:rPr>
          <w:rFonts w:ascii="Times New Roman" w:hAnsi="Times New Roman"/>
          <w:sz w:val="28"/>
          <w:szCs w:val="28"/>
        </w:rPr>
      </w:pPr>
      <w:r w:rsidRPr="00EB0BD2">
        <w:rPr>
          <w:rFonts w:ascii="Times New Roman" w:hAnsi="Times New Roman"/>
          <w:sz w:val="28"/>
          <w:szCs w:val="28"/>
        </w:rPr>
        <w:t>Искусственное восстановление лесов осуществляется путем создания лесных культур: пос</w:t>
      </w:r>
      <w:r w:rsidR="00A840AC">
        <w:rPr>
          <w:rFonts w:ascii="Times New Roman" w:hAnsi="Times New Roman"/>
          <w:sz w:val="28"/>
          <w:szCs w:val="28"/>
        </w:rPr>
        <w:t xml:space="preserve">адки сеянцев, саженцев, </w:t>
      </w:r>
      <w:r w:rsidRPr="00EB0BD2">
        <w:rPr>
          <w:rFonts w:ascii="Times New Roman" w:hAnsi="Times New Roman"/>
          <w:sz w:val="28"/>
          <w:szCs w:val="28"/>
        </w:rPr>
        <w:t xml:space="preserve"> или посева семян лесных растений.</w:t>
      </w:r>
    </w:p>
    <w:p w:rsidR="00D10688" w:rsidRPr="00EB0BD2" w:rsidRDefault="00D10688" w:rsidP="00FD53F6">
      <w:pPr>
        <w:spacing w:after="0" w:line="360" w:lineRule="auto"/>
        <w:ind w:firstLine="709"/>
        <w:contextualSpacing/>
        <w:jc w:val="both"/>
        <w:rPr>
          <w:rFonts w:ascii="Times New Roman" w:hAnsi="Times New Roman"/>
          <w:sz w:val="28"/>
          <w:szCs w:val="28"/>
        </w:rPr>
      </w:pPr>
      <w:r w:rsidRPr="00EB0BD2">
        <w:rPr>
          <w:rFonts w:ascii="Times New Roman" w:hAnsi="Times New Roman"/>
          <w:sz w:val="28"/>
          <w:szCs w:val="28"/>
        </w:rPr>
        <w:t>Комбинированное восстановление лесов осуществляется за счет сочетания естественного и искусственного лесовосстановления.</w:t>
      </w:r>
    </w:p>
    <w:p w:rsidR="00585F92" w:rsidRPr="00FD53F6" w:rsidRDefault="00585F92" w:rsidP="00FD53F6">
      <w:pPr>
        <w:spacing w:after="0" w:line="360" w:lineRule="auto"/>
        <w:ind w:firstLine="708"/>
        <w:contextualSpacing/>
        <w:jc w:val="both"/>
        <w:rPr>
          <w:rFonts w:ascii="Times New Roman" w:hAnsi="Times New Roman"/>
          <w:sz w:val="28"/>
          <w:szCs w:val="28"/>
        </w:rPr>
      </w:pPr>
      <w:r w:rsidRPr="00585F92">
        <w:rPr>
          <w:rFonts w:ascii="Times New Roman" w:hAnsi="Times New Roman"/>
          <w:sz w:val="28"/>
          <w:szCs w:val="28"/>
        </w:rPr>
        <w:t>Таблица 8 - Проектируемые  способы и ежегодные объёмы лесовосстановления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134"/>
        <w:gridCol w:w="1275"/>
        <w:gridCol w:w="1276"/>
        <w:gridCol w:w="1480"/>
        <w:gridCol w:w="1061"/>
        <w:gridCol w:w="1428"/>
      </w:tblGrid>
      <w:tr w:rsidR="00585F92" w:rsidRPr="00FD53F6" w:rsidTr="00280934">
        <w:trPr>
          <w:trHeight w:val="390"/>
        </w:trPr>
        <w:tc>
          <w:tcPr>
            <w:tcW w:w="2235" w:type="dxa"/>
            <w:vMerge w:val="restart"/>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 Договора</w:t>
            </w:r>
          </w:p>
        </w:tc>
        <w:tc>
          <w:tcPr>
            <w:tcW w:w="3685" w:type="dxa"/>
            <w:gridSpan w:val="3"/>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Искусственное лесовосстановление</w:t>
            </w:r>
          </w:p>
        </w:tc>
        <w:tc>
          <w:tcPr>
            <w:tcW w:w="1480" w:type="dxa"/>
            <w:vMerge w:val="restart"/>
            <w:vAlign w:val="center"/>
          </w:tcPr>
          <w:p w:rsidR="00585F92" w:rsidRPr="00FD53F6" w:rsidRDefault="00585F92" w:rsidP="00585F92">
            <w:pPr>
              <w:contextualSpacing/>
              <w:jc w:val="center"/>
              <w:rPr>
                <w:rFonts w:ascii="Times New Roman" w:hAnsi="Times New Roman"/>
                <w:sz w:val="20"/>
                <w:szCs w:val="20"/>
              </w:rPr>
            </w:pPr>
            <w:proofErr w:type="spellStart"/>
            <w:proofErr w:type="gramStart"/>
            <w:r w:rsidRPr="00FD53F6">
              <w:rPr>
                <w:rFonts w:ascii="Times New Roman" w:hAnsi="Times New Roman"/>
                <w:sz w:val="20"/>
                <w:szCs w:val="20"/>
              </w:rPr>
              <w:t>Комбини-рованное</w:t>
            </w:r>
            <w:proofErr w:type="spellEnd"/>
            <w:proofErr w:type="gramEnd"/>
          </w:p>
          <w:p w:rsidR="00585F92" w:rsidRPr="00FD53F6" w:rsidRDefault="00585F92" w:rsidP="00585F92">
            <w:pPr>
              <w:contextualSpacing/>
              <w:jc w:val="center"/>
              <w:rPr>
                <w:rFonts w:ascii="Times New Roman" w:hAnsi="Times New Roman"/>
                <w:sz w:val="20"/>
                <w:szCs w:val="20"/>
              </w:rPr>
            </w:pPr>
            <w:proofErr w:type="spellStart"/>
            <w:r w:rsidRPr="00FD53F6">
              <w:rPr>
                <w:rFonts w:ascii="Times New Roman" w:hAnsi="Times New Roman"/>
                <w:sz w:val="20"/>
                <w:szCs w:val="20"/>
              </w:rPr>
              <w:t>лесовосста</w:t>
            </w:r>
            <w:proofErr w:type="spellEnd"/>
          </w:p>
          <w:p w:rsidR="00585F92" w:rsidRPr="00FD53F6" w:rsidRDefault="00585F92" w:rsidP="00585F92">
            <w:pPr>
              <w:contextualSpacing/>
              <w:jc w:val="center"/>
              <w:rPr>
                <w:rFonts w:ascii="Times New Roman" w:hAnsi="Times New Roman"/>
                <w:sz w:val="20"/>
                <w:szCs w:val="20"/>
              </w:rPr>
            </w:pPr>
            <w:proofErr w:type="spellStart"/>
            <w:r w:rsidRPr="00FD53F6">
              <w:rPr>
                <w:rFonts w:ascii="Times New Roman" w:hAnsi="Times New Roman"/>
                <w:sz w:val="20"/>
                <w:szCs w:val="20"/>
              </w:rPr>
              <w:t>новление</w:t>
            </w:r>
            <w:proofErr w:type="spellEnd"/>
          </w:p>
        </w:tc>
        <w:tc>
          <w:tcPr>
            <w:tcW w:w="1061" w:type="dxa"/>
            <w:vMerge w:val="restart"/>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Естествен</w:t>
            </w:r>
          </w:p>
          <w:p w:rsidR="00585F92" w:rsidRPr="00FD53F6" w:rsidRDefault="00585F92" w:rsidP="00585F92">
            <w:pPr>
              <w:contextualSpacing/>
              <w:jc w:val="center"/>
              <w:rPr>
                <w:rFonts w:ascii="Times New Roman" w:hAnsi="Times New Roman"/>
                <w:sz w:val="20"/>
                <w:szCs w:val="20"/>
              </w:rPr>
            </w:pPr>
            <w:proofErr w:type="spellStart"/>
            <w:r w:rsidRPr="00FD53F6">
              <w:rPr>
                <w:rFonts w:ascii="Times New Roman" w:hAnsi="Times New Roman"/>
                <w:sz w:val="20"/>
                <w:szCs w:val="20"/>
              </w:rPr>
              <w:t>ное</w:t>
            </w:r>
            <w:proofErr w:type="spellEnd"/>
          </w:p>
        </w:tc>
        <w:tc>
          <w:tcPr>
            <w:tcW w:w="1428" w:type="dxa"/>
            <w:vMerge w:val="restart"/>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Всего</w:t>
            </w:r>
          </w:p>
        </w:tc>
      </w:tr>
      <w:tr w:rsidR="00585F92" w:rsidRPr="00FD53F6" w:rsidTr="00280934">
        <w:trPr>
          <w:trHeight w:val="423"/>
        </w:trPr>
        <w:tc>
          <w:tcPr>
            <w:tcW w:w="2235" w:type="dxa"/>
            <w:vMerge/>
            <w:vAlign w:val="center"/>
          </w:tcPr>
          <w:p w:rsidR="00585F92" w:rsidRPr="00FD53F6" w:rsidRDefault="00585F92" w:rsidP="00585F92">
            <w:pPr>
              <w:contextualSpacing/>
              <w:jc w:val="center"/>
              <w:rPr>
                <w:rFonts w:ascii="Times New Roman" w:hAnsi="Times New Roman"/>
                <w:sz w:val="20"/>
                <w:szCs w:val="20"/>
              </w:rPr>
            </w:pPr>
          </w:p>
        </w:tc>
        <w:tc>
          <w:tcPr>
            <w:tcW w:w="1134" w:type="dxa"/>
            <w:vMerge w:val="restart"/>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итого</w:t>
            </w:r>
          </w:p>
        </w:tc>
        <w:tc>
          <w:tcPr>
            <w:tcW w:w="2551" w:type="dxa"/>
            <w:gridSpan w:val="2"/>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В т.ч.</w:t>
            </w:r>
          </w:p>
        </w:tc>
        <w:tc>
          <w:tcPr>
            <w:tcW w:w="1480" w:type="dxa"/>
            <w:vMerge/>
            <w:vAlign w:val="center"/>
          </w:tcPr>
          <w:p w:rsidR="00585F92" w:rsidRPr="00FD53F6" w:rsidRDefault="00585F92" w:rsidP="00585F92">
            <w:pPr>
              <w:contextualSpacing/>
              <w:jc w:val="center"/>
              <w:rPr>
                <w:rFonts w:ascii="Times New Roman" w:hAnsi="Times New Roman"/>
                <w:sz w:val="20"/>
                <w:szCs w:val="20"/>
              </w:rPr>
            </w:pPr>
          </w:p>
        </w:tc>
        <w:tc>
          <w:tcPr>
            <w:tcW w:w="1061" w:type="dxa"/>
            <w:vMerge/>
            <w:vAlign w:val="center"/>
          </w:tcPr>
          <w:p w:rsidR="00585F92" w:rsidRPr="00FD53F6" w:rsidRDefault="00585F92" w:rsidP="00585F92">
            <w:pPr>
              <w:contextualSpacing/>
              <w:jc w:val="center"/>
              <w:rPr>
                <w:rFonts w:ascii="Times New Roman" w:hAnsi="Times New Roman"/>
                <w:sz w:val="20"/>
                <w:szCs w:val="20"/>
              </w:rPr>
            </w:pPr>
          </w:p>
        </w:tc>
        <w:tc>
          <w:tcPr>
            <w:tcW w:w="1428" w:type="dxa"/>
            <w:vMerge/>
            <w:vAlign w:val="center"/>
          </w:tcPr>
          <w:p w:rsidR="00585F92" w:rsidRPr="00FD53F6" w:rsidRDefault="00585F92" w:rsidP="00585F92">
            <w:pPr>
              <w:contextualSpacing/>
              <w:jc w:val="center"/>
              <w:rPr>
                <w:rFonts w:ascii="Times New Roman" w:hAnsi="Times New Roman"/>
                <w:sz w:val="20"/>
                <w:szCs w:val="20"/>
              </w:rPr>
            </w:pPr>
          </w:p>
        </w:tc>
      </w:tr>
      <w:tr w:rsidR="00585F92" w:rsidRPr="00FD53F6" w:rsidTr="00280934">
        <w:trPr>
          <w:trHeight w:val="180"/>
        </w:trPr>
        <w:tc>
          <w:tcPr>
            <w:tcW w:w="2235" w:type="dxa"/>
            <w:vMerge/>
            <w:vAlign w:val="center"/>
          </w:tcPr>
          <w:p w:rsidR="00585F92" w:rsidRPr="00FD53F6" w:rsidRDefault="00585F92" w:rsidP="00585F92">
            <w:pPr>
              <w:contextualSpacing/>
              <w:jc w:val="center"/>
              <w:rPr>
                <w:rFonts w:ascii="Times New Roman" w:hAnsi="Times New Roman"/>
                <w:sz w:val="20"/>
                <w:szCs w:val="20"/>
              </w:rPr>
            </w:pPr>
          </w:p>
        </w:tc>
        <w:tc>
          <w:tcPr>
            <w:tcW w:w="1134" w:type="dxa"/>
            <w:vMerge/>
            <w:vAlign w:val="center"/>
          </w:tcPr>
          <w:p w:rsidR="00585F92" w:rsidRPr="00FD53F6" w:rsidRDefault="00585F92" w:rsidP="00585F92">
            <w:pPr>
              <w:contextualSpacing/>
              <w:jc w:val="center"/>
              <w:rPr>
                <w:rFonts w:ascii="Times New Roman" w:hAnsi="Times New Roman"/>
                <w:sz w:val="20"/>
                <w:szCs w:val="20"/>
              </w:rPr>
            </w:pPr>
          </w:p>
        </w:tc>
        <w:tc>
          <w:tcPr>
            <w:tcW w:w="1275" w:type="dxa"/>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посев</w:t>
            </w:r>
          </w:p>
        </w:tc>
        <w:tc>
          <w:tcPr>
            <w:tcW w:w="1276" w:type="dxa"/>
            <w:vAlign w:val="center"/>
          </w:tcPr>
          <w:p w:rsidR="00585F92" w:rsidRPr="00FD53F6" w:rsidRDefault="00585F92" w:rsidP="00585F92">
            <w:pPr>
              <w:contextualSpacing/>
              <w:jc w:val="center"/>
              <w:rPr>
                <w:rFonts w:ascii="Times New Roman" w:hAnsi="Times New Roman"/>
                <w:sz w:val="20"/>
                <w:szCs w:val="20"/>
              </w:rPr>
            </w:pPr>
            <w:r w:rsidRPr="00FD53F6">
              <w:rPr>
                <w:rFonts w:ascii="Times New Roman" w:hAnsi="Times New Roman"/>
                <w:sz w:val="20"/>
                <w:szCs w:val="20"/>
              </w:rPr>
              <w:t>посадка</w:t>
            </w:r>
          </w:p>
        </w:tc>
        <w:tc>
          <w:tcPr>
            <w:tcW w:w="1480" w:type="dxa"/>
            <w:vMerge/>
            <w:vAlign w:val="center"/>
          </w:tcPr>
          <w:p w:rsidR="00585F92" w:rsidRPr="00FD53F6" w:rsidRDefault="00585F92" w:rsidP="00585F92">
            <w:pPr>
              <w:contextualSpacing/>
              <w:jc w:val="center"/>
              <w:rPr>
                <w:rFonts w:ascii="Times New Roman" w:hAnsi="Times New Roman"/>
                <w:sz w:val="20"/>
                <w:szCs w:val="20"/>
              </w:rPr>
            </w:pPr>
          </w:p>
        </w:tc>
        <w:tc>
          <w:tcPr>
            <w:tcW w:w="1061" w:type="dxa"/>
            <w:vMerge/>
            <w:vAlign w:val="center"/>
          </w:tcPr>
          <w:p w:rsidR="00585F92" w:rsidRPr="00FD53F6" w:rsidRDefault="00585F92" w:rsidP="00585F92">
            <w:pPr>
              <w:contextualSpacing/>
              <w:jc w:val="center"/>
              <w:rPr>
                <w:rFonts w:ascii="Times New Roman" w:hAnsi="Times New Roman"/>
                <w:sz w:val="20"/>
                <w:szCs w:val="20"/>
              </w:rPr>
            </w:pPr>
          </w:p>
        </w:tc>
        <w:tc>
          <w:tcPr>
            <w:tcW w:w="1428" w:type="dxa"/>
            <w:vMerge/>
            <w:vAlign w:val="center"/>
          </w:tcPr>
          <w:p w:rsidR="00585F92" w:rsidRPr="00FD53F6" w:rsidRDefault="00585F92" w:rsidP="00585F92">
            <w:pPr>
              <w:contextualSpacing/>
              <w:jc w:val="center"/>
              <w:rPr>
                <w:rFonts w:ascii="Times New Roman" w:hAnsi="Times New Roman"/>
                <w:sz w:val="20"/>
                <w:szCs w:val="20"/>
              </w:rPr>
            </w:pPr>
          </w:p>
        </w:tc>
      </w:tr>
      <w:tr w:rsidR="00585F92" w:rsidRPr="00FD53F6" w:rsidTr="00280934">
        <w:tc>
          <w:tcPr>
            <w:tcW w:w="2235" w:type="dxa"/>
            <w:vAlign w:val="bottom"/>
          </w:tcPr>
          <w:p w:rsidR="00585F92" w:rsidRPr="00FD53F6" w:rsidRDefault="00585F92" w:rsidP="00585F92">
            <w:pPr>
              <w:jc w:val="center"/>
              <w:rPr>
                <w:rFonts w:ascii="Times New Roman" w:hAnsi="Times New Roman"/>
                <w:b/>
                <w:sz w:val="20"/>
                <w:szCs w:val="20"/>
              </w:rPr>
            </w:pPr>
            <w:r w:rsidRPr="00FD53F6">
              <w:rPr>
                <w:rFonts w:ascii="Times New Roman" w:hAnsi="Times New Roman"/>
                <w:b/>
                <w:sz w:val="20"/>
                <w:szCs w:val="20"/>
              </w:rPr>
              <w:t>№ 02-02-16/242-2008</w:t>
            </w:r>
          </w:p>
          <w:p w:rsidR="00585F92" w:rsidRPr="00FD53F6" w:rsidRDefault="00585F92" w:rsidP="00585F92">
            <w:pPr>
              <w:jc w:val="center"/>
              <w:rPr>
                <w:rFonts w:ascii="Times New Roman" w:hAnsi="Times New Roman"/>
                <w:b/>
                <w:sz w:val="20"/>
                <w:szCs w:val="20"/>
              </w:rPr>
            </w:pPr>
          </w:p>
        </w:tc>
        <w:tc>
          <w:tcPr>
            <w:tcW w:w="1134"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54,1</w:t>
            </w:r>
          </w:p>
        </w:tc>
        <w:tc>
          <w:tcPr>
            <w:tcW w:w="1275"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w:t>
            </w:r>
          </w:p>
        </w:tc>
        <w:tc>
          <w:tcPr>
            <w:tcW w:w="1276"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54,1</w:t>
            </w:r>
          </w:p>
        </w:tc>
        <w:tc>
          <w:tcPr>
            <w:tcW w:w="1480"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23,9</w:t>
            </w:r>
          </w:p>
        </w:tc>
        <w:tc>
          <w:tcPr>
            <w:tcW w:w="1061"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839,5</w:t>
            </w:r>
          </w:p>
        </w:tc>
        <w:tc>
          <w:tcPr>
            <w:tcW w:w="1428"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917,5</w:t>
            </w:r>
          </w:p>
        </w:tc>
      </w:tr>
      <w:tr w:rsidR="00585F92" w:rsidRPr="00FD53F6" w:rsidTr="00280934">
        <w:tc>
          <w:tcPr>
            <w:tcW w:w="2235" w:type="dxa"/>
            <w:vAlign w:val="bottom"/>
          </w:tcPr>
          <w:p w:rsidR="00585F92" w:rsidRPr="00FD53F6" w:rsidRDefault="00585F92" w:rsidP="00585F92">
            <w:pPr>
              <w:jc w:val="center"/>
              <w:rPr>
                <w:rFonts w:ascii="Times New Roman" w:hAnsi="Times New Roman"/>
                <w:b/>
                <w:sz w:val="20"/>
                <w:szCs w:val="20"/>
              </w:rPr>
            </w:pPr>
            <w:r w:rsidRPr="00FD53F6">
              <w:rPr>
                <w:rFonts w:ascii="Times New Roman" w:hAnsi="Times New Roman"/>
                <w:b/>
                <w:sz w:val="20"/>
                <w:szCs w:val="20"/>
              </w:rPr>
              <w:t>№ 09-01-05/159-2015</w:t>
            </w:r>
          </w:p>
          <w:p w:rsidR="00585F92" w:rsidRPr="00FD53F6" w:rsidRDefault="00585F92" w:rsidP="00585F92">
            <w:pPr>
              <w:jc w:val="center"/>
              <w:rPr>
                <w:rFonts w:ascii="Times New Roman" w:hAnsi="Times New Roman"/>
                <w:b/>
                <w:sz w:val="20"/>
                <w:szCs w:val="20"/>
              </w:rPr>
            </w:pPr>
          </w:p>
        </w:tc>
        <w:tc>
          <w:tcPr>
            <w:tcW w:w="1134"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18,4</w:t>
            </w:r>
          </w:p>
        </w:tc>
        <w:tc>
          <w:tcPr>
            <w:tcW w:w="1275"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w:t>
            </w:r>
          </w:p>
        </w:tc>
        <w:tc>
          <w:tcPr>
            <w:tcW w:w="1276"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18,4</w:t>
            </w:r>
          </w:p>
        </w:tc>
        <w:tc>
          <w:tcPr>
            <w:tcW w:w="1480"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8,1</w:t>
            </w:r>
          </w:p>
        </w:tc>
        <w:tc>
          <w:tcPr>
            <w:tcW w:w="1061"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284,6</w:t>
            </w:r>
          </w:p>
        </w:tc>
        <w:tc>
          <w:tcPr>
            <w:tcW w:w="1428"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311,1</w:t>
            </w:r>
          </w:p>
        </w:tc>
      </w:tr>
      <w:tr w:rsidR="00585F92" w:rsidRPr="00FD53F6" w:rsidTr="00280934">
        <w:tc>
          <w:tcPr>
            <w:tcW w:w="2235" w:type="dxa"/>
            <w:vAlign w:val="bottom"/>
          </w:tcPr>
          <w:p w:rsidR="00585F92" w:rsidRPr="00FD53F6" w:rsidRDefault="00585F92" w:rsidP="00585F92">
            <w:pPr>
              <w:jc w:val="center"/>
              <w:rPr>
                <w:rFonts w:ascii="Times New Roman" w:hAnsi="Times New Roman"/>
                <w:b/>
                <w:sz w:val="20"/>
                <w:szCs w:val="20"/>
              </w:rPr>
            </w:pPr>
            <w:r w:rsidRPr="00FD53F6">
              <w:rPr>
                <w:rFonts w:ascii="Times New Roman" w:hAnsi="Times New Roman"/>
                <w:b/>
                <w:sz w:val="20"/>
                <w:szCs w:val="20"/>
              </w:rPr>
              <w:t>№ 09-01-05/81-2014</w:t>
            </w:r>
          </w:p>
        </w:tc>
        <w:tc>
          <w:tcPr>
            <w:tcW w:w="1134"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4,0</w:t>
            </w:r>
          </w:p>
        </w:tc>
        <w:tc>
          <w:tcPr>
            <w:tcW w:w="1275"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w:t>
            </w:r>
          </w:p>
        </w:tc>
        <w:tc>
          <w:tcPr>
            <w:tcW w:w="1276"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4,0</w:t>
            </w:r>
          </w:p>
        </w:tc>
        <w:tc>
          <w:tcPr>
            <w:tcW w:w="1480"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2,0</w:t>
            </w:r>
          </w:p>
        </w:tc>
        <w:tc>
          <w:tcPr>
            <w:tcW w:w="1061"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61,7</w:t>
            </w:r>
          </w:p>
        </w:tc>
        <w:tc>
          <w:tcPr>
            <w:tcW w:w="1428" w:type="dxa"/>
            <w:vAlign w:val="center"/>
          </w:tcPr>
          <w:p w:rsidR="00585F92" w:rsidRPr="00056601" w:rsidRDefault="00585F92" w:rsidP="00585F92">
            <w:pPr>
              <w:contextualSpacing/>
              <w:jc w:val="center"/>
              <w:rPr>
                <w:rFonts w:ascii="Times New Roman" w:hAnsi="Times New Roman"/>
                <w:sz w:val="28"/>
                <w:szCs w:val="28"/>
              </w:rPr>
            </w:pPr>
            <w:r w:rsidRPr="00056601">
              <w:rPr>
                <w:rFonts w:ascii="Times New Roman" w:hAnsi="Times New Roman"/>
                <w:sz w:val="28"/>
                <w:szCs w:val="28"/>
              </w:rPr>
              <w:t>67,7</w:t>
            </w:r>
          </w:p>
        </w:tc>
      </w:tr>
      <w:tr w:rsidR="00585F92" w:rsidRPr="00FD53F6" w:rsidTr="00280934">
        <w:tc>
          <w:tcPr>
            <w:tcW w:w="2235" w:type="dxa"/>
            <w:vAlign w:val="center"/>
          </w:tcPr>
          <w:p w:rsidR="00585F92" w:rsidRPr="00FD53F6" w:rsidRDefault="00585F92" w:rsidP="00585F92">
            <w:pPr>
              <w:jc w:val="center"/>
              <w:rPr>
                <w:rFonts w:ascii="Times New Roman" w:hAnsi="Times New Roman"/>
                <w:b/>
                <w:sz w:val="20"/>
                <w:szCs w:val="20"/>
              </w:rPr>
            </w:pPr>
            <w:r w:rsidRPr="00FD53F6">
              <w:rPr>
                <w:rFonts w:ascii="Times New Roman" w:hAnsi="Times New Roman"/>
                <w:b/>
                <w:sz w:val="20"/>
                <w:szCs w:val="20"/>
              </w:rPr>
              <w:t>ВСЕГО</w:t>
            </w:r>
          </w:p>
        </w:tc>
        <w:tc>
          <w:tcPr>
            <w:tcW w:w="1134"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76,5</w:t>
            </w:r>
          </w:p>
        </w:tc>
        <w:tc>
          <w:tcPr>
            <w:tcW w:w="1275"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0</w:t>
            </w:r>
          </w:p>
        </w:tc>
        <w:tc>
          <w:tcPr>
            <w:tcW w:w="1276"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76,5</w:t>
            </w:r>
          </w:p>
        </w:tc>
        <w:tc>
          <w:tcPr>
            <w:tcW w:w="1480"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34</w:t>
            </w:r>
          </w:p>
        </w:tc>
        <w:tc>
          <w:tcPr>
            <w:tcW w:w="1061"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1185,8</w:t>
            </w:r>
          </w:p>
        </w:tc>
        <w:tc>
          <w:tcPr>
            <w:tcW w:w="1428" w:type="dxa"/>
            <w:vAlign w:val="center"/>
          </w:tcPr>
          <w:p w:rsidR="00585F92" w:rsidRPr="00056601" w:rsidRDefault="00585F92" w:rsidP="00585F92">
            <w:pPr>
              <w:jc w:val="center"/>
              <w:rPr>
                <w:rFonts w:ascii="Times New Roman" w:hAnsi="Times New Roman"/>
                <w:b/>
                <w:color w:val="000000"/>
                <w:sz w:val="28"/>
                <w:szCs w:val="28"/>
              </w:rPr>
            </w:pPr>
            <w:r w:rsidRPr="00056601">
              <w:rPr>
                <w:rFonts w:ascii="Times New Roman" w:hAnsi="Times New Roman"/>
                <w:b/>
                <w:color w:val="000000"/>
                <w:sz w:val="28"/>
                <w:szCs w:val="28"/>
              </w:rPr>
              <w:t>1296,3</w:t>
            </w:r>
          </w:p>
        </w:tc>
      </w:tr>
    </w:tbl>
    <w:p w:rsidR="00F252EC" w:rsidRDefault="00F252EC" w:rsidP="00C67BF1">
      <w:pPr>
        <w:spacing w:after="0" w:line="360" w:lineRule="auto"/>
        <w:rPr>
          <w:rFonts w:ascii="Times New Roman" w:hAnsi="Times New Roman"/>
          <w:b/>
          <w:sz w:val="28"/>
          <w:szCs w:val="28"/>
        </w:rPr>
      </w:pPr>
    </w:p>
    <w:p w:rsidR="00280934" w:rsidRDefault="00280934" w:rsidP="00FD53F6">
      <w:pPr>
        <w:spacing w:after="0" w:line="360" w:lineRule="auto"/>
        <w:jc w:val="center"/>
        <w:rPr>
          <w:rFonts w:ascii="Times New Roman" w:hAnsi="Times New Roman"/>
          <w:b/>
          <w:sz w:val="28"/>
          <w:szCs w:val="28"/>
        </w:rPr>
      </w:pPr>
    </w:p>
    <w:p w:rsidR="00280934" w:rsidRDefault="00280934" w:rsidP="00FD53F6">
      <w:pPr>
        <w:spacing w:after="0" w:line="360" w:lineRule="auto"/>
        <w:jc w:val="center"/>
        <w:rPr>
          <w:rFonts w:ascii="Times New Roman" w:hAnsi="Times New Roman"/>
          <w:b/>
          <w:sz w:val="28"/>
          <w:szCs w:val="28"/>
        </w:rPr>
      </w:pPr>
    </w:p>
    <w:p w:rsidR="00D10688" w:rsidRPr="00EB0BD2" w:rsidRDefault="00D10688" w:rsidP="00FD53F6">
      <w:pPr>
        <w:spacing w:after="0" w:line="360" w:lineRule="auto"/>
        <w:jc w:val="center"/>
        <w:rPr>
          <w:rFonts w:ascii="Times New Roman" w:hAnsi="Times New Roman"/>
          <w:b/>
          <w:sz w:val="28"/>
          <w:szCs w:val="28"/>
        </w:rPr>
      </w:pPr>
      <w:r w:rsidRPr="00EB0BD2">
        <w:rPr>
          <w:rFonts w:ascii="Times New Roman" w:hAnsi="Times New Roman"/>
          <w:b/>
          <w:sz w:val="28"/>
          <w:szCs w:val="28"/>
        </w:rPr>
        <w:lastRenderedPageBreak/>
        <w:t>5.5. Противопожарные мероприятия</w:t>
      </w:r>
    </w:p>
    <w:p w:rsidR="00D10688" w:rsidRDefault="00D10688" w:rsidP="00FD53F6">
      <w:pPr>
        <w:spacing w:after="0" w:line="360" w:lineRule="auto"/>
        <w:ind w:firstLine="567"/>
        <w:jc w:val="both"/>
        <w:rPr>
          <w:rFonts w:ascii="Times New Roman" w:hAnsi="Times New Roman"/>
          <w:sz w:val="28"/>
          <w:szCs w:val="28"/>
        </w:rPr>
      </w:pPr>
      <w:r w:rsidRPr="00EB0BD2">
        <w:rPr>
          <w:rFonts w:ascii="Times New Roman" w:hAnsi="Times New Roman"/>
          <w:sz w:val="28"/>
          <w:szCs w:val="28"/>
        </w:rPr>
        <w:t xml:space="preserve"> Предприятие имеет долгосрочный план противопожарного обустройства территории арендуемых участков леса, включая строительство дорог, мостов, пожарных водоемов, минерализованных полос и разрывов, беседок и мест</w:t>
      </w:r>
      <w:r w:rsidR="00FD53F6">
        <w:rPr>
          <w:rFonts w:ascii="Times New Roman" w:hAnsi="Times New Roman"/>
          <w:sz w:val="28"/>
          <w:szCs w:val="28"/>
        </w:rPr>
        <w:t xml:space="preserve"> отдыха, аншлагов и так далее. </w:t>
      </w:r>
      <w:r w:rsidRPr="00EB0BD2">
        <w:rPr>
          <w:rFonts w:ascii="Times New Roman" w:hAnsi="Times New Roman"/>
          <w:sz w:val="28"/>
          <w:szCs w:val="28"/>
        </w:rPr>
        <w:t xml:space="preserve">Приобретение противопожарной техники и инвентаря, так же является частью плана противопожарного обустройства. </w:t>
      </w:r>
    </w:p>
    <w:p w:rsidR="00FD53F6" w:rsidRDefault="00FD53F6" w:rsidP="00FD53F6">
      <w:pPr>
        <w:spacing w:after="0" w:line="360" w:lineRule="auto"/>
        <w:ind w:firstLine="567"/>
        <w:jc w:val="both"/>
        <w:rPr>
          <w:rFonts w:ascii="Times New Roman" w:hAnsi="Times New Roman"/>
          <w:sz w:val="28"/>
          <w:szCs w:val="28"/>
        </w:rPr>
      </w:pPr>
      <w:r>
        <w:rPr>
          <w:rFonts w:ascii="Times New Roman" w:hAnsi="Times New Roman"/>
          <w:sz w:val="28"/>
          <w:szCs w:val="28"/>
        </w:rPr>
        <w:t>Таблица 9 – П</w:t>
      </w:r>
      <w:r w:rsidRPr="00EB0BD2">
        <w:rPr>
          <w:rFonts w:ascii="Times New Roman" w:hAnsi="Times New Roman"/>
          <w:sz w:val="28"/>
          <w:szCs w:val="28"/>
        </w:rPr>
        <w:t>ротиво</w:t>
      </w:r>
      <w:r>
        <w:rPr>
          <w:rFonts w:ascii="Times New Roman" w:hAnsi="Times New Roman"/>
          <w:sz w:val="28"/>
          <w:szCs w:val="28"/>
        </w:rPr>
        <w:t>пожарная техника и инвентарь</w:t>
      </w:r>
    </w:p>
    <w:tbl>
      <w:tblPr>
        <w:tblW w:w="9645" w:type="dxa"/>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992"/>
        <w:gridCol w:w="1843"/>
        <w:gridCol w:w="1701"/>
        <w:gridCol w:w="1423"/>
      </w:tblGrid>
      <w:tr w:rsidR="00FD53F6" w:rsidRPr="00FD53F6" w:rsidTr="00F115BA">
        <w:tc>
          <w:tcPr>
            <w:tcW w:w="3686" w:type="dxa"/>
            <w:tcBorders>
              <w:top w:val="single" w:sz="1" w:space="0" w:color="000000"/>
              <w:left w:val="single" w:sz="1" w:space="0" w:color="000000"/>
              <w:bottom w:val="single" w:sz="1" w:space="0" w:color="000000"/>
            </w:tcBorders>
          </w:tcPr>
          <w:p w:rsidR="00FD53F6" w:rsidRPr="004C7DC6" w:rsidRDefault="00FD53F6" w:rsidP="00F115BA">
            <w:pPr>
              <w:spacing w:before="100" w:beforeAutospacing="1" w:after="100" w:afterAutospacing="1"/>
              <w:contextualSpacing/>
              <w:jc w:val="center"/>
              <w:rPr>
                <w:rFonts w:ascii="Times New Roman" w:eastAsia="Times New Roman" w:hAnsi="Times New Roman"/>
                <w:b/>
                <w:sz w:val="24"/>
                <w:szCs w:val="24"/>
                <w:lang w:eastAsia="ru-RU"/>
              </w:rPr>
            </w:pPr>
            <w:r w:rsidRPr="004C7DC6">
              <w:rPr>
                <w:rFonts w:ascii="Times New Roman" w:eastAsia="Times New Roman" w:hAnsi="Times New Roman"/>
                <w:b/>
                <w:sz w:val="24"/>
                <w:szCs w:val="24"/>
                <w:lang w:eastAsia="ru-RU"/>
              </w:rPr>
              <w:t>Механизм, оборудование инвентарь</w:t>
            </w:r>
          </w:p>
        </w:tc>
        <w:tc>
          <w:tcPr>
            <w:tcW w:w="992" w:type="dxa"/>
            <w:tcBorders>
              <w:top w:val="single" w:sz="1" w:space="0" w:color="000000"/>
              <w:left w:val="single" w:sz="1" w:space="0" w:color="000000"/>
              <w:bottom w:val="single" w:sz="1" w:space="0" w:color="000000"/>
            </w:tcBorders>
          </w:tcPr>
          <w:p w:rsidR="00FD53F6" w:rsidRPr="004C7DC6" w:rsidRDefault="00FD53F6" w:rsidP="00F115BA">
            <w:pPr>
              <w:spacing w:before="100" w:beforeAutospacing="1" w:after="100" w:afterAutospacing="1"/>
              <w:contextualSpacing/>
              <w:jc w:val="center"/>
              <w:rPr>
                <w:rFonts w:ascii="Times New Roman" w:eastAsia="Times New Roman" w:hAnsi="Times New Roman"/>
                <w:b/>
                <w:sz w:val="24"/>
                <w:szCs w:val="24"/>
                <w:lang w:eastAsia="ru-RU"/>
              </w:rPr>
            </w:pPr>
            <w:r w:rsidRPr="004C7DC6">
              <w:rPr>
                <w:rFonts w:ascii="Times New Roman" w:eastAsia="Times New Roman" w:hAnsi="Times New Roman"/>
                <w:b/>
                <w:sz w:val="24"/>
                <w:szCs w:val="24"/>
                <w:lang w:eastAsia="ru-RU"/>
              </w:rPr>
              <w:t>Ед. изм.</w:t>
            </w:r>
          </w:p>
        </w:tc>
        <w:tc>
          <w:tcPr>
            <w:tcW w:w="1843" w:type="dxa"/>
            <w:tcBorders>
              <w:top w:val="single" w:sz="1" w:space="0" w:color="000000"/>
              <w:left w:val="single" w:sz="1" w:space="0" w:color="000000"/>
              <w:bottom w:val="single" w:sz="1" w:space="0" w:color="000000"/>
            </w:tcBorders>
          </w:tcPr>
          <w:p w:rsidR="00FD53F6" w:rsidRPr="004C7DC6" w:rsidRDefault="00FD53F6" w:rsidP="00F115BA">
            <w:pPr>
              <w:spacing w:before="100" w:beforeAutospacing="1" w:after="100" w:afterAutospacing="1"/>
              <w:contextualSpacing/>
              <w:jc w:val="center"/>
              <w:rPr>
                <w:rFonts w:ascii="Times New Roman" w:eastAsia="Times New Roman" w:hAnsi="Times New Roman"/>
                <w:b/>
                <w:sz w:val="24"/>
                <w:szCs w:val="24"/>
                <w:lang w:eastAsia="ru-RU"/>
              </w:rPr>
            </w:pPr>
            <w:r w:rsidRPr="004C7DC6">
              <w:rPr>
                <w:rFonts w:ascii="Times New Roman" w:eastAsia="Times New Roman" w:hAnsi="Times New Roman"/>
                <w:b/>
                <w:sz w:val="24"/>
                <w:szCs w:val="24"/>
                <w:lang w:eastAsia="ru-RU"/>
              </w:rPr>
              <w:t>Требуется по нормативу</w:t>
            </w:r>
          </w:p>
        </w:tc>
        <w:tc>
          <w:tcPr>
            <w:tcW w:w="1701" w:type="dxa"/>
            <w:tcBorders>
              <w:top w:val="single" w:sz="1" w:space="0" w:color="000000"/>
              <w:left w:val="single" w:sz="1" w:space="0" w:color="000000"/>
              <w:bottom w:val="single" w:sz="1" w:space="0" w:color="000000"/>
            </w:tcBorders>
          </w:tcPr>
          <w:p w:rsidR="00FD53F6" w:rsidRPr="004C7DC6" w:rsidRDefault="00FD53F6" w:rsidP="00F115BA">
            <w:pPr>
              <w:spacing w:before="100" w:beforeAutospacing="1" w:after="100" w:afterAutospacing="1"/>
              <w:contextualSpacing/>
              <w:jc w:val="center"/>
              <w:rPr>
                <w:rFonts w:ascii="Times New Roman" w:eastAsia="Times New Roman" w:hAnsi="Times New Roman"/>
                <w:b/>
                <w:sz w:val="24"/>
                <w:szCs w:val="24"/>
                <w:lang w:eastAsia="ru-RU"/>
              </w:rPr>
            </w:pPr>
            <w:r w:rsidRPr="004C7DC6">
              <w:rPr>
                <w:rFonts w:ascii="Times New Roman" w:eastAsia="Times New Roman" w:hAnsi="Times New Roman"/>
                <w:b/>
                <w:sz w:val="24"/>
                <w:szCs w:val="24"/>
                <w:lang w:eastAsia="ru-RU"/>
              </w:rPr>
              <w:t>Имеется на предприятии</w:t>
            </w:r>
          </w:p>
        </w:tc>
        <w:tc>
          <w:tcPr>
            <w:tcW w:w="1423" w:type="dxa"/>
            <w:tcBorders>
              <w:top w:val="single" w:sz="1" w:space="0" w:color="000000"/>
              <w:left w:val="single" w:sz="1" w:space="0" w:color="000000"/>
              <w:bottom w:val="single" w:sz="1" w:space="0" w:color="000000"/>
              <w:right w:val="single" w:sz="1" w:space="0" w:color="000000"/>
            </w:tcBorders>
          </w:tcPr>
          <w:p w:rsidR="00FD53F6" w:rsidRPr="004C7DC6" w:rsidRDefault="00FD53F6" w:rsidP="00F115BA">
            <w:pPr>
              <w:spacing w:before="100" w:beforeAutospacing="1" w:after="100" w:afterAutospacing="1"/>
              <w:contextualSpacing/>
              <w:jc w:val="center"/>
              <w:rPr>
                <w:rFonts w:ascii="Times New Roman" w:eastAsia="Times New Roman" w:hAnsi="Times New Roman"/>
                <w:b/>
                <w:lang w:eastAsia="ru-RU"/>
              </w:rPr>
            </w:pPr>
            <w:r w:rsidRPr="004C7DC6">
              <w:rPr>
                <w:rFonts w:ascii="Times New Roman" w:eastAsia="Times New Roman" w:hAnsi="Times New Roman"/>
                <w:b/>
                <w:lang w:eastAsia="ru-RU"/>
              </w:rPr>
              <w:t>Необходимо приобрести</w:t>
            </w:r>
          </w:p>
        </w:tc>
      </w:tr>
      <w:tr w:rsidR="00FD53F6" w:rsidRP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Съемные цистерны объемом 1500 л</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D53F6">
        <w:tc>
          <w:tcPr>
            <w:tcW w:w="3686" w:type="dxa"/>
            <w:tcBorders>
              <w:left w:val="single" w:sz="1" w:space="0" w:color="000000"/>
              <w:bottom w:val="single" w:sz="1" w:space="0" w:color="000000"/>
            </w:tcBorders>
            <w:shd w:val="clear" w:color="auto" w:fill="auto"/>
          </w:tcPr>
          <w:p w:rsidR="00FD53F6" w:rsidRPr="00FD53F6" w:rsidRDefault="00FD53F6" w:rsidP="00F115BA">
            <w:pPr>
              <w:pStyle w:val="af0"/>
              <w:snapToGrid w:val="0"/>
              <w:rPr>
                <w:sz w:val="20"/>
                <w:szCs w:val="20"/>
              </w:rPr>
            </w:pPr>
            <w:r w:rsidRPr="00FD53F6">
              <w:rPr>
                <w:sz w:val="20"/>
                <w:szCs w:val="20"/>
              </w:rPr>
              <w:t xml:space="preserve">Малый </w:t>
            </w:r>
            <w:proofErr w:type="spellStart"/>
            <w:r w:rsidRPr="00FD53F6">
              <w:rPr>
                <w:sz w:val="20"/>
                <w:szCs w:val="20"/>
              </w:rPr>
              <w:t>лесопатрульный</w:t>
            </w:r>
            <w:proofErr w:type="spellEnd"/>
            <w:r w:rsidRPr="00FD53F6">
              <w:rPr>
                <w:sz w:val="20"/>
                <w:szCs w:val="20"/>
              </w:rPr>
              <w:t xml:space="preserve"> комплекс или автомобиль повышенной проходимости</w:t>
            </w:r>
          </w:p>
        </w:tc>
        <w:tc>
          <w:tcPr>
            <w:tcW w:w="992" w:type="dxa"/>
            <w:tcBorders>
              <w:left w:val="single" w:sz="1" w:space="0" w:color="000000"/>
              <w:bottom w:val="single" w:sz="1" w:space="0" w:color="000000"/>
            </w:tcBorders>
            <w:shd w:val="clear" w:color="auto" w:fill="auto"/>
            <w:vAlign w:val="center"/>
          </w:tcPr>
          <w:p w:rsidR="00FD53F6" w:rsidRPr="00FD53F6" w:rsidRDefault="00FD53F6" w:rsidP="00F115BA">
            <w:pPr>
              <w:pStyle w:val="af0"/>
              <w:snapToGrid w:val="0"/>
              <w:jc w:val="center"/>
              <w:rPr>
                <w:sz w:val="20"/>
                <w:szCs w:val="20"/>
              </w:rPr>
            </w:pPr>
            <w:r w:rsidRPr="00FD53F6">
              <w:rPr>
                <w:sz w:val="20"/>
                <w:szCs w:val="20"/>
              </w:rPr>
              <w:t>шт.</w:t>
            </w:r>
          </w:p>
        </w:tc>
        <w:tc>
          <w:tcPr>
            <w:tcW w:w="1843" w:type="dxa"/>
            <w:tcBorders>
              <w:left w:val="single" w:sz="1" w:space="0" w:color="000000"/>
              <w:bottom w:val="single" w:sz="1" w:space="0" w:color="000000"/>
            </w:tcBorders>
            <w:shd w:val="clear" w:color="auto" w:fill="auto"/>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shd w:val="clear" w:color="auto" w:fill="auto"/>
            <w:vAlign w:val="center"/>
          </w:tcPr>
          <w:p w:rsidR="00FD53F6" w:rsidRPr="004C7DC6" w:rsidRDefault="00FD53F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shd w:val="clear" w:color="auto" w:fill="auto"/>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FD53F6" w:rsidRDefault="00FD53F6" w:rsidP="00F115BA">
            <w:pPr>
              <w:pStyle w:val="af0"/>
              <w:snapToGrid w:val="0"/>
              <w:rPr>
                <w:sz w:val="20"/>
                <w:szCs w:val="20"/>
              </w:rPr>
            </w:pPr>
            <w:r w:rsidRPr="00FD53F6">
              <w:rPr>
                <w:sz w:val="20"/>
                <w:szCs w:val="20"/>
              </w:rPr>
              <w:t>Мотопомпы пожарные производительностью 600-800 л/мин.</w:t>
            </w:r>
          </w:p>
        </w:tc>
        <w:tc>
          <w:tcPr>
            <w:tcW w:w="992" w:type="dxa"/>
            <w:tcBorders>
              <w:left w:val="single" w:sz="1" w:space="0" w:color="000000"/>
              <w:bottom w:val="single" w:sz="1" w:space="0" w:color="000000"/>
            </w:tcBorders>
            <w:vAlign w:val="center"/>
          </w:tcPr>
          <w:p w:rsidR="00FD53F6" w:rsidRPr="00FD53F6" w:rsidRDefault="00FD53F6" w:rsidP="00F115BA">
            <w:pPr>
              <w:pStyle w:val="af0"/>
              <w:snapToGrid w:val="0"/>
              <w:jc w:val="center"/>
              <w:rPr>
                <w:sz w:val="20"/>
                <w:szCs w:val="20"/>
              </w:rPr>
            </w:pPr>
            <w:r w:rsidRPr="00FD53F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FD53F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Напорные пожарные рукава</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п.</w:t>
            </w:r>
            <w:proofErr w:type="gramStart"/>
            <w:r w:rsidRPr="004C7DC6">
              <w:rPr>
                <w:sz w:val="20"/>
                <w:szCs w:val="20"/>
              </w:rPr>
              <w:t>м</w:t>
            </w:r>
            <w:proofErr w:type="gramEnd"/>
            <w:r w:rsidRPr="004C7DC6">
              <w:rPr>
                <w:sz w:val="20"/>
                <w:szCs w:val="20"/>
              </w:rPr>
              <w:t>.</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320</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320</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Бульдозеры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Тракторы с почвообрабатывающими орудиями</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Автомашины бортовые повышенной проходимости</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Лесные ранцевые огнетушители (РЛО-М)</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28</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28</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Лопаты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47</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47</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Топоры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8</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8</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Воздуходувки</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9</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9</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Электромегафоны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2</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Бензопилы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9</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9</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Радиостанции</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 xml:space="preserve">Средства индивидуальной защиты  </w:t>
            </w:r>
            <w:proofErr w:type="gramStart"/>
            <w:r w:rsidRPr="004C7DC6">
              <w:rPr>
                <w:sz w:val="20"/>
                <w:szCs w:val="20"/>
              </w:rPr>
              <w:t xml:space="preserve">( </w:t>
            </w:r>
            <w:proofErr w:type="gramEnd"/>
            <w:r w:rsidRPr="004C7DC6">
              <w:rPr>
                <w:sz w:val="20"/>
                <w:szCs w:val="20"/>
              </w:rPr>
              <w:t>защитные очки, каски, средства защиты органов дыхания и зрения, защитные костюмы, брезентовые рукавицы)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proofErr w:type="spellStart"/>
            <w:r w:rsidRPr="004C7DC6">
              <w:rPr>
                <w:sz w:val="20"/>
                <w:szCs w:val="20"/>
              </w:rPr>
              <w:t>компл</w:t>
            </w:r>
            <w:proofErr w:type="spellEnd"/>
            <w:r w:rsidRPr="004C7DC6">
              <w:rPr>
                <w:sz w:val="20"/>
                <w:szCs w:val="20"/>
              </w:rPr>
              <w:t>.</w:t>
            </w:r>
          </w:p>
        </w:tc>
        <w:tc>
          <w:tcPr>
            <w:tcW w:w="4967" w:type="dxa"/>
            <w:gridSpan w:val="3"/>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По числу членов команды</w:t>
            </w:r>
          </w:p>
        </w:tc>
      </w:tr>
      <w:tr w:rsidR="00FD53F6" w:rsidRPr="004C7DC6" w:rsidTr="00F115BA">
        <w:trPr>
          <w:trHeight w:val="386"/>
        </w:trPr>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Бидоны или канистра для питьевой воды емкостью до 20 л</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8</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8</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FD53F6" w:rsidTr="00F115BA">
        <w:tc>
          <w:tcPr>
            <w:tcW w:w="3686" w:type="dxa"/>
            <w:tcBorders>
              <w:left w:val="single" w:sz="1" w:space="0" w:color="000000"/>
              <w:bottom w:val="single" w:sz="1" w:space="0" w:color="000000"/>
            </w:tcBorders>
          </w:tcPr>
          <w:p w:rsidR="00FD53F6" w:rsidRPr="004C7DC6" w:rsidRDefault="004C7DC6" w:rsidP="00F115BA">
            <w:pPr>
              <w:pStyle w:val="af0"/>
              <w:snapToGrid w:val="0"/>
              <w:rPr>
                <w:sz w:val="20"/>
                <w:szCs w:val="20"/>
              </w:rPr>
            </w:pPr>
            <w:r w:rsidRPr="004C7DC6">
              <w:rPr>
                <w:sz w:val="20"/>
                <w:szCs w:val="20"/>
              </w:rPr>
              <w:t>Емкость для доставки воды, 10-15 л</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3</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RPr="004C7DC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Аптечки первой помощи</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proofErr w:type="spellStart"/>
            <w:r w:rsidRPr="004C7DC6">
              <w:rPr>
                <w:sz w:val="20"/>
                <w:szCs w:val="20"/>
              </w:rPr>
              <w:t>компл</w:t>
            </w:r>
            <w:proofErr w:type="spellEnd"/>
            <w:r w:rsidRPr="004C7DC6">
              <w:rPr>
                <w:sz w:val="20"/>
                <w:szCs w:val="20"/>
              </w:rPr>
              <w:t>.</w:t>
            </w:r>
          </w:p>
        </w:tc>
        <w:tc>
          <w:tcPr>
            <w:tcW w:w="1843"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6</w:t>
            </w:r>
          </w:p>
        </w:tc>
        <w:tc>
          <w:tcPr>
            <w:tcW w:w="1701" w:type="dxa"/>
            <w:tcBorders>
              <w:left w:val="single" w:sz="1" w:space="0" w:color="000000"/>
              <w:bottom w:val="single" w:sz="1" w:space="0" w:color="000000"/>
            </w:tcBorders>
            <w:vAlign w:val="center"/>
          </w:tcPr>
          <w:p w:rsidR="00FD53F6" w:rsidRPr="004C7DC6" w:rsidRDefault="004C7DC6" w:rsidP="00F115BA">
            <w:pPr>
              <w:pStyle w:val="af0"/>
              <w:snapToGrid w:val="0"/>
              <w:jc w:val="center"/>
            </w:pPr>
            <w:r w:rsidRPr="004C7DC6">
              <w:t>6</w:t>
            </w:r>
          </w:p>
        </w:tc>
        <w:tc>
          <w:tcPr>
            <w:tcW w:w="1423" w:type="dxa"/>
            <w:tcBorders>
              <w:left w:val="single" w:sz="1" w:space="0" w:color="000000"/>
              <w:bottom w:val="single" w:sz="1" w:space="0" w:color="000000"/>
              <w:right w:val="single" w:sz="1" w:space="0" w:color="000000"/>
            </w:tcBorders>
            <w:vAlign w:val="center"/>
          </w:tcPr>
          <w:p w:rsidR="00FD53F6" w:rsidRPr="004C7DC6" w:rsidRDefault="00FD53F6" w:rsidP="00F115BA">
            <w:pPr>
              <w:pStyle w:val="af0"/>
              <w:snapToGrid w:val="0"/>
              <w:jc w:val="center"/>
            </w:pPr>
            <w:r w:rsidRPr="004C7DC6">
              <w:t>-</w:t>
            </w:r>
          </w:p>
        </w:tc>
      </w:tr>
      <w:tr w:rsidR="00FD53F6" w:rsidTr="00F115BA">
        <w:tc>
          <w:tcPr>
            <w:tcW w:w="3686" w:type="dxa"/>
            <w:tcBorders>
              <w:left w:val="single" w:sz="1" w:space="0" w:color="000000"/>
              <w:bottom w:val="single" w:sz="1" w:space="0" w:color="000000"/>
            </w:tcBorders>
          </w:tcPr>
          <w:p w:rsidR="00FD53F6" w:rsidRPr="004C7DC6" w:rsidRDefault="00FD53F6" w:rsidP="00F115BA">
            <w:pPr>
              <w:pStyle w:val="af0"/>
              <w:snapToGrid w:val="0"/>
              <w:rPr>
                <w:sz w:val="20"/>
                <w:szCs w:val="20"/>
              </w:rPr>
            </w:pPr>
            <w:r w:rsidRPr="004C7DC6">
              <w:rPr>
                <w:sz w:val="20"/>
                <w:szCs w:val="20"/>
              </w:rPr>
              <w:t>Индивидуальные перевязочные пакеты</w:t>
            </w:r>
          </w:p>
        </w:tc>
        <w:tc>
          <w:tcPr>
            <w:tcW w:w="992" w:type="dxa"/>
            <w:tcBorders>
              <w:left w:val="single" w:sz="1" w:space="0" w:color="000000"/>
              <w:bottom w:val="single" w:sz="1" w:space="0" w:color="000000"/>
            </w:tcBorders>
            <w:vAlign w:val="center"/>
          </w:tcPr>
          <w:p w:rsidR="00FD53F6" w:rsidRPr="004C7DC6" w:rsidRDefault="00FD53F6" w:rsidP="00F115BA">
            <w:pPr>
              <w:pStyle w:val="af0"/>
              <w:snapToGrid w:val="0"/>
              <w:jc w:val="center"/>
              <w:rPr>
                <w:sz w:val="20"/>
                <w:szCs w:val="20"/>
              </w:rPr>
            </w:pPr>
            <w:r w:rsidRPr="004C7DC6">
              <w:rPr>
                <w:sz w:val="20"/>
                <w:szCs w:val="20"/>
              </w:rPr>
              <w:t>шт.</w:t>
            </w:r>
          </w:p>
        </w:tc>
        <w:tc>
          <w:tcPr>
            <w:tcW w:w="4967" w:type="dxa"/>
            <w:gridSpan w:val="3"/>
            <w:tcBorders>
              <w:left w:val="single" w:sz="1" w:space="0" w:color="000000"/>
              <w:bottom w:val="single" w:sz="1" w:space="0" w:color="000000"/>
              <w:right w:val="single" w:sz="1" w:space="0" w:color="000000"/>
            </w:tcBorders>
            <w:vAlign w:val="center"/>
          </w:tcPr>
          <w:p w:rsidR="00FD53F6" w:rsidRDefault="00FD53F6" w:rsidP="00F115BA">
            <w:pPr>
              <w:pStyle w:val="af0"/>
              <w:snapToGrid w:val="0"/>
              <w:jc w:val="center"/>
              <w:rPr>
                <w:sz w:val="20"/>
                <w:szCs w:val="20"/>
              </w:rPr>
            </w:pPr>
            <w:r w:rsidRPr="004C7DC6">
              <w:rPr>
                <w:sz w:val="20"/>
                <w:szCs w:val="20"/>
              </w:rPr>
              <w:t>По числу членов команды</w:t>
            </w:r>
          </w:p>
        </w:tc>
      </w:tr>
    </w:tbl>
    <w:p w:rsidR="004C7DC6" w:rsidRDefault="004C7DC6" w:rsidP="00FD53F6">
      <w:pPr>
        <w:spacing w:after="0" w:line="360" w:lineRule="auto"/>
        <w:ind w:firstLine="708"/>
        <w:jc w:val="both"/>
        <w:rPr>
          <w:rFonts w:ascii="Times New Roman" w:hAnsi="Times New Roman"/>
          <w:sz w:val="28"/>
          <w:szCs w:val="28"/>
        </w:rPr>
      </w:pPr>
    </w:p>
    <w:p w:rsidR="004C7DC6" w:rsidRDefault="004C7DC6" w:rsidP="00FD53F6">
      <w:pPr>
        <w:spacing w:after="0" w:line="360" w:lineRule="auto"/>
        <w:ind w:firstLine="708"/>
        <w:jc w:val="both"/>
        <w:rPr>
          <w:rFonts w:ascii="Times New Roman" w:hAnsi="Times New Roman"/>
          <w:sz w:val="28"/>
          <w:szCs w:val="28"/>
        </w:rPr>
      </w:pPr>
    </w:p>
    <w:p w:rsidR="00FD53F6" w:rsidRDefault="00FD53F6" w:rsidP="00D941AC">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Е</w:t>
      </w:r>
      <w:r w:rsidRPr="00EB0BD2">
        <w:rPr>
          <w:rFonts w:ascii="Times New Roman" w:hAnsi="Times New Roman"/>
          <w:sz w:val="28"/>
          <w:szCs w:val="28"/>
        </w:rPr>
        <w:t>жегодно обновляется и согласуется план противопожарных мероприятий предприятия на текущий год с государственными органами, в лице государственного лесничества и администрации района</w:t>
      </w:r>
    </w:p>
    <w:p w:rsidR="00FD53F6" w:rsidRDefault="00FD53F6" w:rsidP="00D941AC">
      <w:pPr>
        <w:spacing w:after="0" w:line="360" w:lineRule="auto"/>
        <w:ind w:firstLine="708"/>
        <w:jc w:val="both"/>
        <w:rPr>
          <w:rFonts w:ascii="Times New Roman" w:hAnsi="Times New Roman"/>
          <w:b/>
          <w:sz w:val="28"/>
          <w:szCs w:val="28"/>
        </w:rPr>
      </w:pPr>
    </w:p>
    <w:p w:rsidR="00F252EC" w:rsidRPr="00FD53F6" w:rsidRDefault="00FD53F6" w:rsidP="00D941AC">
      <w:pPr>
        <w:spacing w:after="0" w:line="360" w:lineRule="auto"/>
        <w:jc w:val="center"/>
        <w:rPr>
          <w:rFonts w:ascii="Times New Roman" w:hAnsi="Times New Roman"/>
          <w:b/>
          <w:sz w:val="28"/>
          <w:szCs w:val="28"/>
        </w:rPr>
      </w:pPr>
      <w:r>
        <w:rPr>
          <w:rFonts w:ascii="Times New Roman" w:hAnsi="Times New Roman"/>
          <w:b/>
          <w:sz w:val="28"/>
          <w:szCs w:val="28"/>
        </w:rPr>
        <w:t>5.6</w:t>
      </w:r>
      <w:r w:rsidR="00D10688" w:rsidRPr="00EB0BD2">
        <w:rPr>
          <w:rFonts w:ascii="Times New Roman" w:hAnsi="Times New Roman"/>
          <w:b/>
          <w:sz w:val="28"/>
          <w:szCs w:val="28"/>
        </w:rPr>
        <w:t xml:space="preserve"> Охрана территорий от незаконных рубок</w:t>
      </w:r>
    </w:p>
    <w:p w:rsidR="00D10688" w:rsidRDefault="00D10688" w:rsidP="00D941AC">
      <w:pPr>
        <w:spacing w:after="0" w:line="360" w:lineRule="auto"/>
        <w:ind w:firstLine="708"/>
        <w:jc w:val="both"/>
        <w:rPr>
          <w:rFonts w:ascii="Times New Roman" w:hAnsi="Times New Roman"/>
          <w:sz w:val="28"/>
          <w:szCs w:val="28"/>
        </w:rPr>
      </w:pPr>
      <w:r w:rsidRPr="00EB0BD2">
        <w:rPr>
          <w:rFonts w:ascii="Times New Roman" w:hAnsi="Times New Roman"/>
          <w:sz w:val="28"/>
          <w:szCs w:val="28"/>
        </w:rPr>
        <w:t xml:space="preserve">На территории арендной базы предприятия ведется постоянный </w:t>
      </w:r>
      <w:proofErr w:type="gramStart"/>
      <w:r w:rsidRPr="00EB0BD2">
        <w:rPr>
          <w:rFonts w:ascii="Times New Roman" w:hAnsi="Times New Roman"/>
          <w:sz w:val="28"/>
          <w:szCs w:val="28"/>
        </w:rPr>
        <w:t>контроль за</w:t>
      </w:r>
      <w:proofErr w:type="gramEnd"/>
      <w:r w:rsidRPr="00EB0BD2">
        <w:rPr>
          <w:rFonts w:ascii="Times New Roman" w:hAnsi="Times New Roman"/>
          <w:sz w:val="28"/>
          <w:szCs w:val="28"/>
        </w:rPr>
        <w:t xml:space="preserve"> состоянием лесов и незаконным порубкам древесины. Контроль осуществляют сотрудники инженерно технического отдела предприятия, водители на перевозке людей, водители на перевозе леса и операторы лесозаготовительных машин.</w:t>
      </w:r>
    </w:p>
    <w:p w:rsidR="00F914B0" w:rsidRPr="00EB0BD2" w:rsidRDefault="00F914B0" w:rsidP="00F914B0">
      <w:pPr>
        <w:spacing w:after="0" w:line="360" w:lineRule="auto"/>
        <w:ind w:firstLine="708"/>
        <w:jc w:val="both"/>
        <w:rPr>
          <w:rFonts w:ascii="Times New Roman" w:hAnsi="Times New Roman"/>
          <w:sz w:val="28"/>
          <w:szCs w:val="28"/>
        </w:rPr>
      </w:pPr>
    </w:p>
    <w:p w:rsidR="00F252EC" w:rsidRPr="00F914B0" w:rsidRDefault="00F914B0" w:rsidP="00D941AC">
      <w:pPr>
        <w:spacing w:after="0" w:line="360" w:lineRule="auto"/>
        <w:jc w:val="center"/>
        <w:rPr>
          <w:rFonts w:ascii="Times New Roman" w:hAnsi="Times New Roman"/>
          <w:b/>
          <w:sz w:val="28"/>
          <w:szCs w:val="28"/>
        </w:rPr>
      </w:pPr>
      <w:r>
        <w:rPr>
          <w:rFonts w:ascii="Times New Roman" w:hAnsi="Times New Roman"/>
          <w:b/>
          <w:sz w:val="28"/>
          <w:szCs w:val="28"/>
        </w:rPr>
        <w:t>6</w:t>
      </w:r>
      <w:r w:rsidR="00D941AC">
        <w:rPr>
          <w:rFonts w:ascii="Times New Roman" w:hAnsi="Times New Roman"/>
          <w:b/>
          <w:sz w:val="28"/>
          <w:szCs w:val="28"/>
        </w:rPr>
        <w:t xml:space="preserve">. </w:t>
      </w:r>
      <w:r w:rsidR="00D941AC" w:rsidRPr="00F914B0">
        <w:rPr>
          <w:rFonts w:ascii="Times New Roman" w:hAnsi="Times New Roman"/>
          <w:b/>
          <w:sz w:val="28"/>
          <w:szCs w:val="28"/>
        </w:rPr>
        <w:t>МОНИ</w:t>
      </w:r>
      <w:r w:rsidR="00D941AC">
        <w:rPr>
          <w:rFonts w:ascii="Times New Roman" w:hAnsi="Times New Roman"/>
          <w:b/>
          <w:sz w:val="28"/>
          <w:szCs w:val="28"/>
        </w:rPr>
        <w:t>ТОРИНГ ПРИРОСТА И ДИНАМИКИ ЛЕСА</w:t>
      </w:r>
    </w:p>
    <w:p w:rsidR="00F914B0" w:rsidRDefault="00F914B0" w:rsidP="00D941AC">
      <w:pPr>
        <w:spacing w:after="0" w:line="360" w:lineRule="auto"/>
        <w:ind w:firstLine="708"/>
        <w:jc w:val="both"/>
        <w:rPr>
          <w:rFonts w:ascii="Times New Roman" w:hAnsi="Times New Roman"/>
          <w:sz w:val="28"/>
          <w:szCs w:val="28"/>
        </w:rPr>
      </w:pPr>
      <w:r w:rsidRPr="00F914B0">
        <w:rPr>
          <w:rFonts w:ascii="Times New Roman" w:hAnsi="Times New Roman"/>
          <w:sz w:val="28"/>
          <w:szCs w:val="28"/>
        </w:rPr>
        <w:t>В соответствии с Критериями 8.1 Российского национального стандарта добровольной лесной сертификации лесного попечительского совета (FSC) на предприятии проводится мониторинг. Процесс сбора информации является непрерывным, что, в конечном итоге, позволяет проанализировать происходящие изменения в динамике и вносить соответствующие коррективы в деятельности предприятия.</w:t>
      </w:r>
    </w:p>
    <w:p w:rsidR="00F914B0" w:rsidRDefault="00F914B0" w:rsidP="00D941AC">
      <w:pPr>
        <w:spacing w:after="0" w:line="360" w:lineRule="auto"/>
        <w:ind w:firstLine="708"/>
        <w:jc w:val="both"/>
        <w:rPr>
          <w:rFonts w:ascii="Times New Roman" w:hAnsi="Times New Roman"/>
          <w:sz w:val="28"/>
          <w:szCs w:val="28"/>
        </w:rPr>
      </w:pPr>
      <w:r w:rsidRPr="00F914B0">
        <w:rPr>
          <w:rFonts w:ascii="Times New Roman" w:hAnsi="Times New Roman"/>
          <w:sz w:val="28"/>
          <w:szCs w:val="28"/>
        </w:rPr>
        <w:t>В целях отслеживания освоения расчетной лесосеки по видам рубок проводится мониторинг  объема вырубленной древесины в разрезе по договорам и годам</w:t>
      </w:r>
      <w:r>
        <w:rPr>
          <w:rFonts w:ascii="Times New Roman" w:hAnsi="Times New Roman"/>
          <w:sz w:val="28"/>
          <w:szCs w:val="28"/>
        </w:rPr>
        <w:t>.</w:t>
      </w:r>
    </w:p>
    <w:p w:rsidR="00F914B0" w:rsidRDefault="00F914B0" w:rsidP="00D941AC">
      <w:pPr>
        <w:spacing w:after="0" w:line="360" w:lineRule="auto"/>
        <w:ind w:firstLine="708"/>
        <w:jc w:val="both"/>
        <w:rPr>
          <w:rFonts w:ascii="Times New Roman" w:hAnsi="Times New Roman"/>
          <w:sz w:val="28"/>
          <w:szCs w:val="28"/>
        </w:rPr>
      </w:pPr>
      <w:r w:rsidRPr="00F914B0">
        <w:rPr>
          <w:rFonts w:ascii="Times New Roman" w:hAnsi="Times New Roman"/>
          <w:sz w:val="28"/>
          <w:szCs w:val="28"/>
        </w:rPr>
        <w:t>Лесовосстановител</w:t>
      </w:r>
      <w:r>
        <w:rPr>
          <w:rFonts w:ascii="Times New Roman" w:hAnsi="Times New Roman"/>
          <w:sz w:val="28"/>
          <w:szCs w:val="28"/>
        </w:rPr>
        <w:t>ьные мероприятия  АО «Вашкинский</w:t>
      </w:r>
      <w:r w:rsidRPr="00F914B0">
        <w:rPr>
          <w:rFonts w:ascii="Times New Roman" w:hAnsi="Times New Roman"/>
          <w:sz w:val="28"/>
          <w:szCs w:val="28"/>
        </w:rPr>
        <w:t xml:space="preserve"> леспромхоз» выполняет в полном объеме,  предусмот</w:t>
      </w:r>
      <w:r w:rsidR="00D817A8">
        <w:rPr>
          <w:rFonts w:ascii="Times New Roman" w:hAnsi="Times New Roman"/>
          <w:sz w:val="28"/>
          <w:szCs w:val="28"/>
        </w:rPr>
        <w:t>ренным  проектом освоения лесов и показаны в таблице 10.</w:t>
      </w:r>
    </w:p>
    <w:p w:rsidR="00F914B0" w:rsidRDefault="00F914B0" w:rsidP="00F914B0">
      <w:pPr>
        <w:spacing w:after="0"/>
        <w:ind w:firstLine="708"/>
        <w:jc w:val="both"/>
        <w:rPr>
          <w:rFonts w:ascii="Times New Roman" w:hAnsi="Times New Roman"/>
          <w:sz w:val="28"/>
          <w:szCs w:val="28"/>
        </w:rPr>
      </w:pPr>
    </w:p>
    <w:p w:rsidR="00F252EC" w:rsidRDefault="00F252EC" w:rsidP="001A16C4">
      <w:pPr>
        <w:spacing w:after="0"/>
        <w:ind w:firstLine="708"/>
        <w:rPr>
          <w:rFonts w:ascii="Times New Roman" w:hAnsi="Times New Roman"/>
          <w:sz w:val="28"/>
          <w:szCs w:val="28"/>
        </w:rPr>
      </w:pPr>
    </w:p>
    <w:p w:rsidR="00F252EC" w:rsidRDefault="00F252EC" w:rsidP="001A16C4">
      <w:pPr>
        <w:spacing w:after="0"/>
        <w:ind w:firstLine="708"/>
        <w:rPr>
          <w:rFonts w:ascii="Times New Roman" w:hAnsi="Times New Roman"/>
          <w:sz w:val="28"/>
          <w:szCs w:val="28"/>
        </w:rPr>
      </w:pPr>
    </w:p>
    <w:p w:rsidR="00F252EC" w:rsidRDefault="00F252EC" w:rsidP="00D941AC">
      <w:pPr>
        <w:spacing w:after="0"/>
        <w:rPr>
          <w:rFonts w:ascii="Times New Roman" w:hAnsi="Times New Roman"/>
          <w:sz w:val="28"/>
          <w:szCs w:val="28"/>
        </w:rPr>
      </w:pPr>
    </w:p>
    <w:p w:rsidR="00F252EC" w:rsidRDefault="00F252EC" w:rsidP="00D941AC">
      <w:pPr>
        <w:spacing w:after="0"/>
        <w:rPr>
          <w:rFonts w:ascii="Times New Roman" w:hAnsi="Times New Roman"/>
          <w:sz w:val="28"/>
          <w:szCs w:val="28"/>
        </w:rPr>
      </w:pPr>
    </w:p>
    <w:p w:rsidR="00F252EC" w:rsidRDefault="00F252EC" w:rsidP="001A16C4">
      <w:pPr>
        <w:spacing w:after="0"/>
        <w:ind w:firstLine="708"/>
        <w:rPr>
          <w:rFonts w:ascii="Times New Roman" w:hAnsi="Times New Roman"/>
          <w:sz w:val="28"/>
          <w:szCs w:val="28"/>
        </w:rPr>
      </w:pPr>
    </w:p>
    <w:p w:rsidR="00F252EC" w:rsidRDefault="00F252EC" w:rsidP="00F252EC">
      <w:pPr>
        <w:spacing w:after="0"/>
        <w:rPr>
          <w:rFonts w:ascii="Times New Roman" w:hAnsi="Times New Roman"/>
          <w:sz w:val="28"/>
          <w:szCs w:val="28"/>
        </w:rPr>
        <w:sectPr w:rsidR="00F252EC" w:rsidSect="00AB15BC">
          <w:pgSz w:w="11906" w:h="16838"/>
          <w:pgMar w:top="1134" w:right="849" w:bottom="851" w:left="1276" w:header="709" w:footer="709" w:gutter="0"/>
          <w:pgNumType w:start="0"/>
          <w:cols w:space="708"/>
          <w:titlePg/>
          <w:docGrid w:linePitch="360"/>
        </w:sectPr>
      </w:pPr>
    </w:p>
    <w:p w:rsidR="001A16C4" w:rsidRDefault="001A16C4" w:rsidP="00F252EC">
      <w:pPr>
        <w:spacing w:after="0"/>
        <w:ind w:firstLine="708"/>
        <w:jc w:val="center"/>
        <w:rPr>
          <w:rFonts w:ascii="Times New Roman" w:hAnsi="Times New Roman"/>
          <w:sz w:val="28"/>
          <w:szCs w:val="28"/>
        </w:rPr>
      </w:pPr>
      <w:r>
        <w:rPr>
          <w:rFonts w:ascii="Times New Roman" w:hAnsi="Times New Roman"/>
          <w:sz w:val="28"/>
          <w:szCs w:val="28"/>
        </w:rPr>
        <w:lastRenderedPageBreak/>
        <w:t xml:space="preserve">Таблица 10 - </w:t>
      </w:r>
      <w:r w:rsidRPr="001A16C4">
        <w:rPr>
          <w:rFonts w:ascii="Times New Roman" w:hAnsi="Times New Roman"/>
          <w:sz w:val="28"/>
          <w:szCs w:val="28"/>
        </w:rPr>
        <w:t>Лесовосстановительные мероприятия</w:t>
      </w:r>
    </w:p>
    <w:p w:rsidR="00F252EC" w:rsidRDefault="00F252EC" w:rsidP="00F252EC">
      <w:pPr>
        <w:spacing w:after="0"/>
        <w:ind w:firstLine="708"/>
        <w:jc w:val="center"/>
        <w:rPr>
          <w:rFonts w:ascii="Times New Roman" w:hAnsi="Times New Roman"/>
          <w:sz w:val="28"/>
          <w:szCs w:val="28"/>
        </w:rPr>
      </w:pPr>
    </w:p>
    <w:tbl>
      <w:tblPr>
        <w:tblStyle w:val="a3"/>
        <w:tblW w:w="15690" w:type="dxa"/>
        <w:jc w:val="center"/>
        <w:tblInd w:w="295" w:type="dxa"/>
        <w:tblLayout w:type="fixed"/>
        <w:tblLook w:val="04A0" w:firstRow="1" w:lastRow="0" w:firstColumn="1" w:lastColumn="0" w:noHBand="0" w:noVBand="1"/>
      </w:tblPr>
      <w:tblGrid>
        <w:gridCol w:w="955"/>
        <w:gridCol w:w="1106"/>
        <w:gridCol w:w="738"/>
        <w:gridCol w:w="737"/>
        <w:gridCol w:w="738"/>
        <w:gridCol w:w="844"/>
        <w:gridCol w:w="704"/>
        <w:gridCol w:w="778"/>
        <w:gridCol w:w="778"/>
        <w:gridCol w:w="778"/>
        <w:gridCol w:w="820"/>
        <w:gridCol w:w="704"/>
        <w:gridCol w:w="778"/>
        <w:gridCol w:w="827"/>
        <w:gridCol w:w="878"/>
        <w:gridCol w:w="839"/>
        <w:gridCol w:w="839"/>
        <w:gridCol w:w="925"/>
        <w:gridCol w:w="924"/>
      </w:tblGrid>
      <w:tr w:rsidR="00D941AC" w:rsidRPr="00D941AC" w:rsidTr="000B0C33">
        <w:trPr>
          <w:trHeight w:val="451"/>
          <w:jc w:val="center"/>
        </w:trPr>
        <w:tc>
          <w:tcPr>
            <w:tcW w:w="955" w:type="dxa"/>
            <w:vMerge w:val="restart"/>
            <w:vAlign w:val="center"/>
          </w:tcPr>
          <w:p w:rsidR="00D941AC" w:rsidRPr="00D941AC" w:rsidRDefault="00D941AC" w:rsidP="00D941AC">
            <w:pPr>
              <w:jc w:val="center"/>
              <w:rPr>
                <w:rFonts w:ascii="Times New Roman" w:hAnsi="Times New Roman"/>
                <w:sz w:val="20"/>
                <w:szCs w:val="20"/>
              </w:rPr>
            </w:pPr>
            <w:r w:rsidRPr="00D941AC">
              <w:rPr>
                <w:rFonts w:ascii="Times New Roman" w:hAnsi="Times New Roman"/>
                <w:sz w:val="20"/>
                <w:szCs w:val="20"/>
              </w:rPr>
              <w:t>Договор</w:t>
            </w:r>
          </w:p>
        </w:tc>
        <w:tc>
          <w:tcPr>
            <w:tcW w:w="1106" w:type="dxa"/>
            <w:vMerge w:val="restart"/>
            <w:vAlign w:val="center"/>
          </w:tcPr>
          <w:p w:rsidR="00D941AC" w:rsidRPr="00D941AC" w:rsidRDefault="00D941AC" w:rsidP="00D941AC">
            <w:pPr>
              <w:jc w:val="center"/>
              <w:rPr>
                <w:rFonts w:ascii="Times New Roman" w:hAnsi="Times New Roman"/>
                <w:sz w:val="20"/>
                <w:szCs w:val="20"/>
              </w:rPr>
            </w:pPr>
            <w:r w:rsidRPr="00D941AC">
              <w:rPr>
                <w:rFonts w:ascii="Times New Roman" w:hAnsi="Times New Roman"/>
                <w:sz w:val="20"/>
                <w:szCs w:val="20"/>
              </w:rPr>
              <w:t>Наименование работ</w:t>
            </w:r>
          </w:p>
        </w:tc>
        <w:tc>
          <w:tcPr>
            <w:tcW w:w="12705" w:type="dxa"/>
            <w:gridSpan w:val="16"/>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sz w:val="20"/>
                <w:szCs w:val="20"/>
              </w:rPr>
              <w:t>Годы проведения работ</w:t>
            </w:r>
          </w:p>
        </w:tc>
        <w:tc>
          <w:tcPr>
            <w:tcW w:w="924" w:type="dxa"/>
            <w:vMerge w:val="restart"/>
            <w:shd w:val="clear" w:color="auto" w:fill="auto"/>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ВСЕГО</w:t>
            </w:r>
          </w:p>
        </w:tc>
      </w:tr>
      <w:tr w:rsidR="00D941AC" w:rsidRPr="00D941AC" w:rsidTr="000B0C33">
        <w:trPr>
          <w:trHeight w:val="237"/>
          <w:jc w:val="center"/>
        </w:trPr>
        <w:tc>
          <w:tcPr>
            <w:tcW w:w="955" w:type="dxa"/>
            <w:vMerge/>
            <w:vAlign w:val="center"/>
          </w:tcPr>
          <w:p w:rsidR="00D941AC" w:rsidRPr="00D941AC" w:rsidRDefault="00D941AC" w:rsidP="00D941AC">
            <w:pPr>
              <w:jc w:val="center"/>
              <w:rPr>
                <w:rFonts w:ascii="Times New Roman" w:hAnsi="Times New Roman"/>
                <w:sz w:val="20"/>
                <w:szCs w:val="20"/>
              </w:rPr>
            </w:pPr>
          </w:p>
        </w:tc>
        <w:tc>
          <w:tcPr>
            <w:tcW w:w="1106" w:type="dxa"/>
            <w:vMerge/>
            <w:vAlign w:val="center"/>
          </w:tcPr>
          <w:p w:rsidR="00D941AC" w:rsidRPr="00D941AC" w:rsidRDefault="00D941AC" w:rsidP="00D941AC">
            <w:pPr>
              <w:jc w:val="center"/>
              <w:rPr>
                <w:rFonts w:ascii="Times New Roman" w:hAnsi="Times New Roman"/>
                <w:sz w:val="20"/>
                <w:szCs w:val="20"/>
              </w:rPr>
            </w:pPr>
          </w:p>
        </w:tc>
        <w:tc>
          <w:tcPr>
            <w:tcW w:w="73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2009</w:t>
            </w:r>
          </w:p>
        </w:tc>
        <w:tc>
          <w:tcPr>
            <w:tcW w:w="737"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2010</w:t>
            </w:r>
          </w:p>
        </w:tc>
        <w:tc>
          <w:tcPr>
            <w:tcW w:w="73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2011</w:t>
            </w:r>
          </w:p>
        </w:tc>
        <w:tc>
          <w:tcPr>
            <w:tcW w:w="844"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2012</w:t>
            </w:r>
          </w:p>
        </w:tc>
        <w:tc>
          <w:tcPr>
            <w:tcW w:w="704"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2013</w:t>
            </w:r>
          </w:p>
        </w:tc>
        <w:tc>
          <w:tcPr>
            <w:tcW w:w="77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2014</w:t>
            </w:r>
          </w:p>
        </w:tc>
        <w:tc>
          <w:tcPr>
            <w:tcW w:w="77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2015</w:t>
            </w:r>
          </w:p>
        </w:tc>
        <w:tc>
          <w:tcPr>
            <w:tcW w:w="77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2016</w:t>
            </w:r>
          </w:p>
        </w:tc>
        <w:tc>
          <w:tcPr>
            <w:tcW w:w="820"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2017</w:t>
            </w:r>
          </w:p>
        </w:tc>
        <w:tc>
          <w:tcPr>
            <w:tcW w:w="704"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2018</w:t>
            </w:r>
          </w:p>
        </w:tc>
        <w:tc>
          <w:tcPr>
            <w:tcW w:w="77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2019</w:t>
            </w:r>
          </w:p>
        </w:tc>
        <w:tc>
          <w:tcPr>
            <w:tcW w:w="827"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2020</w:t>
            </w:r>
          </w:p>
        </w:tc>
        <w:tc>
          <w:tcPr>
            <w:tcW w:w="878" w:type="dxa"/>
            <w:shd w:val="clear" w:color="auto" w:fill="FABF8F" w:themeFill="accent6" w:themeFillTint="99"/>
            <w:vAlign w:val="center"/>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2021</w:t>
            </w:r>
          </w:p>
        </w:tc>
        <w:tc>
          <w:tcPr>
            <w:tcW w:w="839" w:type="dxa"/>
            <w:shd w:val="clear" w:color="auto" w:fill="FABF8F" w:themeFill="accent6" w:themeFillTint="99"/>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2022</w:t>
            </w:r>
          </w:p>
        </w:tc>
        <w:tc>
          <w:tcPr>
            <w:tcW w:w="839" w:type="dxa"/>
            <w:shd w:val="clear" w:color="auto" w:fill="FABF8F" w:themeFill="accent6" w:themeFillTint="99"/>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2023</w:t>
            </w:r>
          </w:p>
        </w:tc>
        <w:tc>
          <w:tcPr>
            <w:tcW w:w="925" w:type="dxa"/>
            <w:shd w:val="clear" w:color="auto" w:fill="FABF8F" w:themeFill="accent6" w:themeFillTint="99"/>
          </w:tcPr>
          <w:p w:rsidR="00D941AC" w:rsidRPr="00D941AC" w:rsidRDefault="00D941AC" w:rsidP="00D941AC">
            <w:pPr>
              <w:jc w:val="center"/>
              <w:rPr>
                <w:rFonts w:ascii="Times New Roman" w:hAnsi="Times New Roman"/>
                <w:b/>
                <w:sz w:val="20"/>
                <w:szCs w:val="20"/>
              </w:rPr>
            </w:pPr>
            <w:r w:rsidRPr="00D941AC">
              <w:rPr>
                <w:rFonts w:ascii="Times New Roman" w:hAnsi="Times New Roman"/>
                <w:b/>
                <w:sz w:val="20"/>
                <w:szCs w:val="20"/>
              </w:rPr>
              <w:t>2024</w:t>
            </w:r>
          </w:p>
        </w:tc>
        <w:tc>
          <w:tcPr>
            <w:tcW w:w="924" w:type="dxa"/>
            <w:vMerge/>
            <w:shd w:val="clear" w:color="auto" w:fill="auto"/>
            <w:vAlign w:val="center"/>
          </w:tcPr>
          <w:p w:rsidR="00D941AC" w:rsidRPr="00D941AC" w:rsidRDefault="00D941AC" w:rsidP="00D941AC">
            <w:pPr>
              <w:jc w:val="center"/>
              <w:rPr>
                <w:rFonts w:ascii="Times New Roman" w:hAnsi="Times New Roman"/>
                <w:b/>
                <w:sz w:val="20"/>
                <w:szCs w:val="20"/>
              </w:rPr>
            </w:pPr>
          </w:p>
        </w:tc>
      </w:tr>
      <w:tr w:rsidR="000B0C33" w:rsidRPr="00D941AC" w:rsidTr="00460B69">
        <w:trPr>
          <w:trHeight w:val="1133"/>
          <w:jc w:val="center"/>
        </w:trPr>
        <w:tc>
          <w:tcPr>
            <w:tcW w:w="955" w:type="dxa"/>
            <w:vMerge w:val="restart"/>
            <w:vAlign w:val="center"/>
          </w:tcPr>
          <w:p w:rsidR="000B0C33" w:rsidRPr="00D941AC" w:rsidRDefault="000B0C33" w:rsidP="00D941AC">
            <w:pPr>
              <w:jc w:val="center"/>
              <w:rPr>
                <w:rFonts w:ascii="Times New Roman" w:hAnsi="Times New Roman"/>
                <w:b/>
                <w:sz w:val="20"/>
                <w:szCs w:val="20"/>
              </w:rPr>
            </w:pPr>
            <w:r w:rsidRPr="00D941AC">
              <w:rPr>
                <w:rFonts w:ascii="Times New Roman" w:hAnsi="Times New Roman"/>
                <w:b/>
                <w:sz w:val="20"/>
                <w:szCs w:val="20"/>
              </w:rPr>
              <w:t>№ 02-02-16/242-2008</w:t>
            </w:r>
          </w:p>
          <w:p w:rsidR="000B0C33" w:rsidRPr="00D941AC" w:rsidRDefault="000B0C33" w:rsidP="00D941AC">
            <w:pPr>
              <w:jc w:val="center"/>
              <w:rPr>
                <w:rFonts w:ascii="Times New Roman" w:hAnsi="Times New Roman"/>
                <w:b/>
                <w:sz w:val="20"/>
                <w:szCs w:val="20"/>
              </w:rPr>
            </w:pP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Посадка лесных культур</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56,0</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40,5</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30,9</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46,3</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44,0</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46,8</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48,0</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44,6</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46,9</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52,1</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90,6</w:t>
            </w:r>
          </w:p>
        </w:tc>
        <w:tc>
          <w:tcPr>
            <w:tcW w:w="82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79,2</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78,4</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108,6</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87,5</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78,4</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978,8</w:t>
            </w:r>
          </w:p>
        </w:tc>
      </w:tr>
      <w:tr w:rsidR="000B0C33" w:rsidRPr="00D941AC" w:rsidTr="00460B69">
        <w:trPr>
          <w:trHeight w:val="237"/>
          <w:jc w:val="center"/>
        </w:trPr>
        <w:tc>
          <w:tcPr>
            <w:tcW w:w="955" w:type="dxa"/>
            <w:vMerge/>
            <w:vAlign w:val="center"/>
          </w:tcPr>
          <w:p w:rsidR="000B0C33" w:rsidRPr="00D941AC" w:rsidRDefault="000B0C33" w:rsidP="00D941AC">
            <w:pPr>
              <w:jc w:val="center"/>
              <w:rPr>
                <w:rFonts w:ascii="Times New Roman" w:hAnsi="Times New Roman"/>
                <w:sz w:val="20"/>
                <w:szCs w:val="20"/>
              </w:rPr>
            </w:pP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СЕВ</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195,3</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365,1</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350,0</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483,2</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602,8</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749,8</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683,2</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588,9</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863,0</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757,2</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751,1</w:t>
            </w:r>
          </w:p>
        </w:tc>
        <w:tc>
          <w:tcPr>
            <w:tcW w:w="82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742,7</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570,8</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535,9</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540,0</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798,9</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9577,9</w:t>
            </w:r>
          </w:p>
        </w:tc>
      </w:tr>
      <w:tr w:rsidR="000B0C33" w:rsidRPr="00D941AC" w:rsidTr="00460B69">
        <w:trPr>
          <w:trHeight w:val="1150"/>
          <w:jc w:val="center"/>
        </w:trPr>
        <w:tc>
          <w:tcPr>
            <w:tcW w:w="955" w:type="dxa"/>
            <w:vMerge w:val="restart"/>
            <w:vAlign w:val="center"/>
          </w:tcPr>
          <w:p w:rsidR="000B0C33" w:rsidRPr="00D941AC" w:rsidRDefault="000B0C33" w:rsidP="00D941AC">
            <w:pPr>
              <w:jc w:val="center"/>
              <w:rPr>
                <w:rFonts w:ascii="Times New Roman" w:hAnsi="Times New Roman"/>
                <w:b/>
                <w:sz w:val="20"/>
                <w:szCs w:val="20"/>
              </w:rPr>
            </w:pPr>
            <w:r w:rsidRPr="00D941AC">
              <w:rPr>
                <w:rFonts w:ascii="Times New Roman" w:hAnsi="Times New Roman"/>
                <w:b/>
                <w:sz w:val="20"/>
                <w:szCs w:val="20"/>
              </w:rPr>
              <w:t>№ 09-01-05/159-2015</w:t>
            </w:r>
          </w:p>
          <w:p w:rsidR="000B0C33" w:rsidRPr="00D941AC" w:rsidRDefault="000B0C33" w:rsidP="00D941AC">
            <w:pPr>
              <w:jc w:val="center"/>
              <w:rPr>
                <w:rFonts w:ascii="Times New Roman" w:hAnsi="Times New Roman"/>
                <w:b/>
                <w:sz w:val="20"/>
                <w:szCs w:val="20"/>
              </w:rPr>
            </w:pP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Посадка лесных культур</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04" w:type="dxa"/>
            <w:vAlign w:val="center"/>
          </w:tcPr>
          <w:p w:rsidR="000B0C33" w:rsidRPr="00D941AC" w:rsidRDefault="000B0C33" w:rsidP="00D941AC">
            <w:pPr>
              <w:ind w:left="-231" w:firstLine="231"/>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32,2</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30,7</w:t>
            </w:r>
          </w:p>
        </w:tc>
        <w:tc>
          <w:tcPr>
            <w:tcW w:w="82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29,8</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19,8</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28,1</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36,0</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27,4</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204</w:t>
            </w:r>
          </w:p>
        </w:tc>
      </w:tr>
      <w:tr w:rsidR="000B0C33" w:rsidRPr="00D941AC" w:rsidTr="00460B69">
        <w:trPr>
          <w:trHeight w:val="237"/>
          <w:jc w:val="center"/>
        </w:trPr>
        <w:tc>
          <w:tcPr>
            <w:tcW w:w="955" w:type="dxa"/>
            <w:vMerge/>
            <w:vAlign w:val="center"/>
          </w:tcPr>
          <w:p w:rsidR="000B0C33" w:rsidRPr="00D941AC" w:rsidRDefault="000B0C33" w:rsidP="00D941AC">
            <w:pPr>
              <w:jc w:val="center"/>
              <w:rPr>
                <w:rFonts w:ascii="Times New Roman" w:hAnsi="Times New Roman"/>
                <w:sz w:val="20"/>
                <w:szCs w:val="20"/>
              </w:rPr>
            </w:pP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СЕВ</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171,7</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202,2</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154,1</w:t>
            </w:r>
          </w:p>
        </w:tc>
        <w:tc>
          <w:tcPr>
            <w:tcW w:w="82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293,3</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224,2</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252,9</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250,0</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249,7</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1798,1</w:t>
            </w:r>
          </w:p>
        </w:tc>
      </w:tr>
      <w:tr w:rsidR="000B0C33" w:rsidRPr="00D941AC" w:rsidTr="00460B69">
        <w:trPr>
          <w:trHeight w:val="1150"/>
          <w:jc w:val="center"/>
        </w:trPr>
        <w:tc>
          <w:tcPr>
            <w:tcW w:w="955" w:type="dxa"/>
            <w:vMerge w:val="restart"/>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b/>
                <w:sz w:val="20"/>
                <w:szCs w:val="20"/>
              </w:rPr>
              <w:t>№ 09-01-05/81-2014</w:t>
            </w: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Посадка лесных культур</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6,0</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6,4</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2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12,4</w:t>
            </w:r>
          </w:p>
        </w:tc>
      </w:tr>
      <w:tr w:rsidR="000B0C33" w:rsidRPr="00D941AC" w:rsidTr="00460B69">
        <w:trPr>
          <w:trHeight w:val="237"/>
          <w:jc w:val="center"/>
        </w:trPr>
        <w:tc>
          <w:tcPr>
            <w:tcW w:w="955" w:type="dxa"/>
            <w:vMerge/>
            <w:vAlign w:val="center"/>
          </w:tcPr>
          <w:p w:rsidR="000B0C33" w:rsidRPr="00D941AC" w:rsidRDefault="000B0C33" w:rsidP="00D941AC">
            <w:pPr>
              <w:jc w:val="center"/>
              <w:rPr>
                <w:rFonts w:ascii="Times New Roman" w:hAnsi="Times New Roman"/>
                <w:sz w:val="20"/>
                <w:szCs w:val="20"/>
              </w:rPr>
            </w:pPr>
          </w:p>
        </w:tc>
        <w:tc>
          <w:tcPr>
            <w:tcW w:w="1106"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СЕВ</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7"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3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4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w:t>
            </w:r>
          </w:p>
        </w:tc>
        <w:tc>
          <w:tcPr>
            <w:tcW w:w="820"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55,2</w:t>
            </w:r>
          </w:p>
        </w:tc>
        <w:tc>
          <w:tcPr>
            <w:tcW w:w="704"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28,5</w:t>
            </w:r>
          </w:p>
        </w:tc>
        <w:tc>
          <w:tcPr>
            <w:tcW w:w="7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27,0</w:t>
            </w:r>
          </w:p>
        </w:tc>
        <w:tc>
          <w:tcPr>
            <w:tcW w:w="827" w:type="dxa"/>
          </w:tcPr>
          <w:p w:rsidR="000B0C33" w:rsidRPr="00D941AC" w:rsidRDefault="000B0C33" w:rsidP="00D941AC">
            <w:pPr>
              <w:jc w:val="center"/>
              <w:rPr>
                <w:rFonts w:ascii="Times New Roman" w:hAnsi="Times New Roman"/>
                <w:color w:val="000000"/>
                <w:sz w:val="20"/>
                <w:szCs w:val="20"/>
              </w:rPr>
            </w:pPr>
            <w:r w:rsidRPr="00D941AC">
              <w:rPr>
                <w:rFonts w:ascii="Times New Roman" w:hAnsi="Times New Roman"/>
                <w:color w:val="000000"/>
                <w:sz w:val="20"/>
                <w:szCs w:val="20"/>
              </w:rPr>
              <w:t>34,3</w:t>
            </w:r>
          </w:p>
        </w:tc>
        <w:tc>
          <w:tcPr>
            <w:tcW w:w="878" w:type="dxa"/>
            <w:vAlign w:val="center"/>
          </w:tcPr>
          <w:p w:rsidR="000B0C33" w:rsidRPr="00D941AC" w:rsidRDefault="000B0C33" w:rsidP="00D941AC">
            <w:pPr>
              <w:jc w:val="center"/>
              <w:rPr>
                <w:rFonts w:ascii="Times New Roman" w:hAnsi="Times New Roman"/>
                <w:sz w:val="20"/>
                <w:szCs w:val="20"/>
              </w:rPr>
            </w:pPr>
            <w:r w:rsidRPr="00D941AC">
              <w:rPr>
                <w:rFonts w:ascii="Times New Roman" w:hAnsi="Times New Roman"/>
                <w:sz w:val="20"/>
                <w:szCs w:val="20"/>
              </w:rPr>
              <w:t>71,6</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29,3</w:t>
            </w:r>
          </w:p>
        </w:tc>
        <w:tc>
          <w:tcPr>
            <w:tcW w:w="839"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25,0</w:t>
            </w:r>
          </w:p>
        </w:tc>
        <w:tc>
          <w:tcPr>
            <w:tcW w:w="925" w:type="dxa"/>
            <w:vAlign w:val="center"/>
          </w:tcPr>
          <w:p w:rsidR="000B0C33" w:rsidRPr="000B0C33" w:rsidRDefault="000B0C33" w:rsidP="00D941AC">
            <w:pPr>
              <w:jc w:val="center"/>
              <w:rPr>
                <w:rFonts w:ascii="Times New Roman" w:hAnsi="Times New Roman"/>
                <w:color w:val="000000"/>
                <w:sz w:val="20"/>
                <w:szCs w:val="20"/>
              </w:rPr>
            </w:pPr>
            <w:r w:rsidRPr="000B0C33">
              <w:rPr>
                <w:rFonts w:ascii="Times New Roman" w:hAnsi="Times New Roman"/>
                <w:color w:val="000000"/>
                <w:sz w:val="20"/>
                <w:szCs w:val="20"/>
              </w:rPr>
              <w:t>24,9</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295,8</w:t>
            </w:r>
          </w:p>
        </w:tc>
      </w:tr>
      <w:tr w:rsidR="000B0C33" w:rsidRPr="00D941AC" w:rsidTr="00460B69">
        <w:trPr>
          <w:trHeight w:val="1114"/>
          <w:jc w:val="center"/>
        </w:trPr>
        <w:tc>
          <w:tcPr>
            <w:tcW w:w="955" w:type="dxa"/>
            <w:vMerge w:val="restart"/>
            <w:shd w:val="clear" w:color="auto" w:fill="auto"/>
            <w:vAlign w:val="center"/>
          </w:tcPr>
          <w:p w:rsidR="000B0C33" w:rsidRPr="00D941AC" w:rsidRDefault="000B0C33" w:rsidP="00D941AC">
            <w:pPr>
              <w:jc w:val="center"/>
              <w:rPr>
                <w:rFonts w:ascii="Times New Roman" w:hAnsi="Times New Roman"/>
                <w:b/>
                <w:sz w:val="20"/>
                <w:szCs w:val="20"/>
              </w:rPr>
            </w:pPr>
            <w:r w:rsidRPr="00D941AC">
              <w:rPr>
                <w:rFonts w:ascii="Times New Roman" w:hAnsi="Times New Roman"/>
                <w:b/>
                <w:sz w:val="20"/>
                <w:szCs w:val="20"/>
              </w:rPr>
              <w:t>ВСЕГО</w:t>
            </w:r>
          </w:p>
        </w:tc>
        <w:tc>
          <w:tcPr>
            <w:tcW w:w="1106" w:type="dxa"/>
            <w:shd w:val="clear" w:color="auto" w:fill="FFFF00"/>
            <w:vAlign w:val="center"/>
          </w:tcPr>
          <w:p w:rsidR="000B0C33" w:rsidRPr="00D941AC" w:rsidRDefault="000B0C33" w:rsidP="00D941AC">
            <w:pPr>
              <w:jc w:val="center"/>
              <w:rPr>
                <w:rFonts w:ascii="Times New Roman" w:hAnsi="Times New Roman"/>
                <w:b/>
                <w:sz w:val="20"/>
                <w:szCs w:val="20"/>
              </w:rPr>
            </w:pPr>
            <w:r w:rsidRPr="00D941AC">
              <w:rPr>
                <w:rFonts w:ascii="Times New Roman" w:hAnsi="Times New Roman"/>
                <w:b/>
                <w:sz w:val="20"/>
                <w:szCs w:val="20"/>
              </w:rPr>
              <w:t>Посадка лесных культур</w:t>
            </w:r>
          </w:p>
        </w:tc>
        <w:tc>
          <w:tcPr>
            <w:tcW w:w="73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56</w:t>
            </w:r>
          </w:p>
        </w:tc>
        <w:tc>
          <w:tcPr>
            <w:tcW w:w="737"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40,5</w:t>
            </w:r>
          </w:p>
        </w:tc>
        <w:tc>
          <w:tcPr>
            <w:tcW w:w="73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30,9</w:t>
            </w:r>
          </w:p>
        </w:tc>
        <w:tc>
          <w:tcPr>
            <w:tcW w:w="844"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46,3</w:t>
            </w:r>
          </w:p>
        </w:tc>
        <w:tc>
          <w:tcPr>
            <w:tcW w:w="704"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44</w:t>
            </w:r>
          </w:p>
        </w:tc>
        <w:tc>
          <w:tcPr>
            <w:tcW w:w="77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46,8</w:t>
            </w:r>
          </w:p>
        </w:tc>
        <w:tc>
          <w:tcPr>
            <w:tcW w:w="77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48</w:t>
            </w:r>
          </w:p>
        </w:tc>
        <w:tc>
          <w:tcPr>
            <w:tcW w:w="77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44,6</w:t>
            </w:r>
          </w:p>
        </w:tc>
        <w:tc>
          <w:tcPr>
            <w:tcW w:w="820"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52,9</w:t>
            </w:r>
          </w:p>
        </w:tc>
        <w:tc>
          <w:tcPr>
            <w:tcW w:w="704" w:type="dxa"/>
            <w:shd w:val="clear" w:color="auto" w:fill="FFFF00"/>
            <w:vAlign w:val="center"/>
          </w:tcPr>
          <w:p w:rsidR="000B0C33" w:rsidRPr="00D941AC" w:rsidRDefault="000B0C33" w:rsidP="00D941AC">
            <w:pPr>
              <w:jc w:val="center"/>
              <w:rPr>
                <w:rFonts w:ascii="Times New Roman" w:hAnsi="Times New Roman"/>
                <w:b/>
                <w:bCs/>
                <w:color w:val="000000"/>
                <w:sz w:val="20"/>
                <w:szCs w:val="20"/>
                <w:highlight w:val="yellow"/>
              </w:rPr>
            </w:pPr>
            <w:r w:rsidRPr="00D941AC">
              <w:rPr>
                <w:rFonts w:ascii="Times New Roman" w:hAnsi="Times New Roman"/>
                <w:b/>
                <w:bCs/>
                <w:color w:val="000000"/>
                <w:sz w:val="20"/>
                <w:szCs w:val="20"/>
                <w:highlight w:val="yellow"/>
              </w:rPr>
              <w:t>90,7</w:t>
            </w:r>
          </w:p>
        </w:tc>
        <w:tc>
          <w:tcPr>
            <w:tcW w:w="77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121,3</w:t>
            </w:r>
          </w:p>
        </w:tc>
        <w:tc>
          <w:tcPr>
            <w:tcW w:w="827"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109</w:t>
            </w:r>
          </w:p>
        </w:tc>
        <w:tc>
          <w:tcPr>
            <w:tcW w:w="878" w:type="dxa"/>
            <w:shd w:val="clear" w:color="auto" w:fill="FFFF0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121,3</w:t>
            </w:r>
          </w:p>
        </w:tc>
        <w:tc>
          <w:tcPr>
            <w:tcW w:w="839" w:type="dxa"/>
            <w:shd w:val="clear" w:color="auto" w:fill="FFFF0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136,7</w:t>
            </w:r>
          </w:p>
        </w:tc>
        <w:tc>
          <w:tcPr>
            <w:tcW w:w="839" w:type="dxa"/>
            <w:shd w:val="clear" w:color="auto" w:fill="FFFF0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123,5</w:t>
            </w:r>
          </w:p>
        </w:tc>
        <w:tc>
          <w:tcPr>
            <w:tcW w:w="925" w:type="dxa"/>
            <w:shd w:val="clear" w:color="auto" w:fill="FFFF0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105,8</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1218,3</w:t>
            </w:r>
          </w:p>
        </w:tc>
      </w:tr>
      <w:tr w:rsidR="000B0C33" w:rsidRPr="00D941AC" w:rsidTr="00460B69">
        <w:trPr>
          <w:trHeight w:val="237"/>
          <w:jc w:val="center"/>
        </w:trPr>
        <w:tc>
          <w:tcPr>
            <w:tcW w:w="955" w:type="dxa"/>
            <w:vMerge/>
            <w:shd w:val="clear" w:color="auto" w:fill="auto"/>
            <w:vAlign w:val="center"/>
          </w:tcPr>
          <w:p w:rsidR="000B0C33" w:rsidRPr="00D941AC" w:rsidRDefault="000B0C33" w:rsidP="00D941AC">
            <w:pPr>
              <w:jc w:val="center"/>
              <w:rPr>
                <w:rFonts w:ascii="Times New Roman" w:hAnsi="Times New Roman"/>
                <w:b/>
                <w:sz w:val="20"/>
                <w:szCs w:val="20"/>
              </w:rPr>
            </w:pPr>
          </w:p>
        </w:tc>
        <w:tc>
          <w:tcPr>
            <w:tcW w:w="1106" w:type="dxa"/>
            <w:shd w:val="clear" w:color="auto" w:fill="92D050"/>
            <w:vAlign w:val="center"/>
          </w:tcPr>
          <w:p w:rsidR="000B0C33" w:rsidRPr="00D941AC" w:rsidRDefault="000B0C33" w:rsidP="00D941AC">
            <w:pPr>
              <w:jc w:val="center"/>
              <w:rPr>
                <w:rFonts w:ascii="Times New Roman" w:hAnsi="Times New Roman"/>
                <w:b/>
                <w:sz w:val="20"/>
                <w:szCs w:val="20"/>
              </w:rPr>
            </w:pPr>
            <w:r w:rsidRPr="00D941AC">
              <w:rPr>
                <w:rFonts w:ascii="Times New Roman" w:hAnsi="Times New Roman"/>
                <w:b/>
                <w:sz w:val="20"/>
                <w:szCs w:val="20"/>
              </w:rPr>
              <w:t>СЕВ</w:t>
            </w:r>
          </w:p>
        </w:tc>
        <w:tc>
          <w:tcPr>
            <w:tcW w:w="73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195,3</w:t>
            </w:r>
          </w:p>
        </w:tc>
        <w:tc>
          <w:tcPr>
            <w:tcW w:w="737"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365,1</w:t>
            </w:r>
          </w:p>
        </w:tc>
        <w:tc>
          <w:tcPr>
            <w:tcW w:w="73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350</w:t>
            </w:r>
          </w:p>
        </w:tc>
        <w:tc>
          <w:tcPr>
            <w:tcW w:w="844"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483,2</w:t>
            </w:r>
          </w:p>
        </w:tc>
        <w:tc>
          <w:tcPr>
            <w:tcW w:w="704"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602,8</w:t>
            </w:r>
          </w:p>
        </w:tc>
        <w:tc>
          <w:tcPr>
            <w:tcW w:w="77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749,8</w:t>
            </w:r>
          </w:p>
        </w:tc>
        <w:tc>
          <w:tcPr>
            <w:tcW w:w="77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683,2</w:t>
            </w:r>
          </w:p>
        </w:tc>
        <w:tc>
          <w:tcPr>
            <w:tcW w:w="77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588,9</w:t>
            </w:r>
          </w:p>
        </w:tc>
        <w:tc>
          <w:tcPr>
            <w:tcW w:w="820"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1089,9</w:t>
            </w:r>
          </w:p>
        </w:tc>
        <w:tc>
          <w:tcPr>
            <w:tcW w:w="704"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987,9</w:t>
            </w:r>
          </w:p>
        </w:tc>
        <w:tc>
          <w:tcPr>
            <w:tcW w:w="77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932,2</w:t>
            </w:r>
          </w:p>
        </w:tc>
        <w:tc>
          <w:tcPr>
            <w:tcW w:w="827" w:type="dxa"/>
            <w:shd w:val="clear" w:color="auto" w:fill="92D050"/>
          </w:tcPr>
          <w:p w:rsidR="000B0C33" w:rsidRPr="00D941AC" w:rsidRDefault="000B0C33" w:rsidP="00D941AC">
            <w:pPr>
              <w:jc w:val="center"/>
              <w:rPr>
                <w:rFonts w:ascii="Times New Roman" w:hAnsi="Times New Roman"/>
                <w:b/>
                <w:color w:val="000000"/>
                <w:sz w:val="20"/>
                <w:szCs w:val="20"/>
              </w:rPr>
            </w:pPr>
            <w:r w:rsidRPr="00D941AC">
              <w:rPr>
                <w:rFonts w:ascii="Times New Roman" w:hAnsi="Times New Roman"/>
                <w:b/>
                <w:color w:val="000000"/>
                <w:sz w:val="20"/>
                <w:szCs w:val="20"/>
              </w:rPr>
              <w:t>1070,3</w:t>
            </w:r>
          </w:p>
        </w:tc>
        <w:tc>
          <w:tcPr>
            <w:tcW w:w="878" w:type="dxa"/>
            <w:shd w:val="clear" w:color="auto" w:fill="92D050"/>
            <w:vAlign w:val="center"/>
          </w:tcPr>
          <w:p w:rsidR="000B0C33" w:rsidRPr="00D941AC" w:rsidRDefault="000B0C33" w:rsidP="00D941AC">
            <w:pPr>
              <w:jc w:val="center"/>
              <w:rPr>
                <w:rFonts w:ascii="Times New Roman" w:hAnsi="Times New Roman"/>
                <w:b/>
                <w:bCs/>
                <w:color w:val="000000"/>
                <w:sz w:val="20"/>
                <w:szCs w:val="20"/>
              </w:rPr>
            </w:pPr>
            <w:r w:rsidRPr="00D941AC">
              <w:rPr>
                <w:rFonts w:ascii="Times New Roman" w:hAnsi="Times New Roman"/>
                <w:b/>
                <w:bCs/>
                <w:color w:val="000000"/>
                <w:sz w:val="20"/>
                <w:szCs w:val="20"/>
              </w:rPr>
              <w:t>932,2</w:t>
            </w:r>
          </w:p>
        </w:tc>
        <w:tc>
          <w:tcPr>
            <w:tcW w:w="839" w:type="dxa"/>
            <w:shd w:val="clear" w:color="auto" w:fill="92D05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818,1</w:t>
            </w:r>
          </w:p>
        </w:tc>
        <w:tc>
          <w:tcPr>
            <w:tcW w:w="839" w:type="dxa"/>
            <w:shd w:val="clear" w:color="auto" w:fill="92D05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815</w:t>
            </w:r>
          </w:p>
        </w:tc>
        <w:tc>
          <w:tcPr>
            <w:tcW w:w="925" w:type="dxa"/>
            <w:shd w:val="clear" w:color="auto" w:fill="92D050"/>
            <w:vAlign w:val="center"/>
          </w:tcPr>
          <w:p w:rsidR="000B0C33" w:rsidRPr="00D941AC" w:rsidRDefault="000B0C33" w:rsidP="00D941AC">
            <w:pPr>
              <w:jc w:val="center"/>
              <w:rPr>
                <w:rFonts w:ascii="Times New Roman" w:hAnsi="Times New Roman"/>
                <w:b/>
                <w:color w:val="000000"/>
                <w:sz w:val="20"/>
                <w:szCs w:val="20"/>
              </w:rPr>
            </w:pPr>
            <w:r>
              <w:rPr>
                <w:rFonts w:ascii="Times New Roman" w:hAnsi="Times New Roman"/>
                <w:b/>
                <w:color w:val="000000"/>
                <w:sz w:val="20"/>
                <w:szCs w:val="20"/>
              </w:rPr>
              <w:t>1073,5</w:t>
            </w:r>
          </w:p>
        </w:tc>
        <w:tc>
          <w:tcPr>
            <w:tcW w:w="924" w:type="dxa"/>
            <w:shd w:val="clear" w:color="auto" w:fill="auto"/>
            <w:vAlign w:val="center"/>
          </w:tcPr>
          <w:p w:rsidR="000B0C33" w:rsidRPr="000B0C33" w:rsidRDefault="000B0C33" w:rsidP="00460B69">
            <w:pPr>
              <w:jc w:val="center"/>
              <w:rPr>
                <w:rFonts w:ascii="Times New Roman" w:hAnsi="Times New Roman"/>
                <w:b/>
                <w:color w:val="000000"/>
                <w:sz w:val="20"/>
                <w:szCs w:val="20"/>
              </w:rPr>
            </w:pPr>
            <w:r w:rsidRPr="000B0C33">
              <w:rPr>
                <w:rFonts w:ascii="Times New Roman" w:hAnsi="Times New Roman"/>
                <w:b/>
                <w:color w:val="000000"/>
                <w:sz w:val="20"/>
                <w:szCs w:val="20"/>
              </w:rPr>
              <w:t>11737,4</w:t>
            </w:r>
          </w:p>
        </w:tc>
      </w:tr>
    </w:tbl>
    <w:p w:rsidR="001A16C4" w:rsidRDefault="001A16C4" w:rsidP="00D817A8">
      <w:pPr>
        <w:spacing w:after="0"/>
        <w:rPr>
          <w:rFonts w:ascii="Times New Roman" w:hAnsi="Times New Roman"/>
          <w:sz w:val="28"/>
          <w:szCs w:val="28"/>
        </w:rPr>
        <w:sectPr w:rsidR="001A16C4" w:rsidSect="00F252EC">
          <w:pgSz w:w="16838" w:h="11906" w:orient="landscape"/>
          <w:pgMar w:top="1276" w:right="1134" w:bottom="1701" w:left="1134" w:header="709" w:footer="709" w:gutter="0"/>
          <w:cols w:space="708"/>
          <w:docGrid w:linePitch="360"/>
        </w:sectPr>
      </w:pPr>
    </w:p>
    <w:p w:rsidR="00F914B0" w:rsidRPr="00F914B0" w:rsidRDefault="00F914B0" w:rsidP="00D817A8">
      <w:pPr>
        <w:spacing w:after="0"/>
        <w:jc w:val="both"/>
        <w:rPr>
          <w:rFonts w:ascii="Times New Roman" w:hAnsi="Times New Roman"/>
          <w:sz w:val="28"/>
          <w:szCs w:val="28"/>
        </w:rPr>
      </w:pPr>
    </w:p>
    <w:p w:rsidR="001C6C63" w:rsidRPr="001C6C63" w:rsidRDefault="00E01C09" w:rsidP="00E01C09">
      <w:pPr>
        <w:spacing w:after="0" w:line="360" w:lineRule="auto"/>
        <w:jc w:val="center"/>
        <w:rPr>
          <w:rFonts w:ascii="Times New Roman" w:hAnsi="Times New Roman"/>
          <w:b/>
          <w:sz w:val="28"/>
          <w:szCs w:val="28"/>
        </w:rPr>
      </w:pPr>
      <w:r>
        <w:rPr>
          <w:rFonts w:ascii="Times New Roman" w:hAnsi="Times New Roman"/>
          <w:b/>
          <w:sz w:val="28"/>
          <w:szCs w:val="28"/>
        </w:rPr>
        <w:t>7.</w:t>
      </w:r>
      <w:r w:rsidRPr="00EB0BD2">
        <w:rPr>
          <w:rFonts w:ascii="Times New Roman" w:hAnsi="Times New Roman"/>
          <w:b/>
          <w:sz w:val="28"/>
          <w:szCs w:val="28"/>
        </w:rPr>
        <w:t xml:space="preserve"> СОЦИАЛЬНАЯ ПОЛИТИКА</w:t>
      </w:r>
    </w:p>
    <w:p w:rsidR="00D10688" w:rsidRPr="00EB0BD2" w:rsidRDefault="00D10688" w:rsidP="00E01C09">
      <w:pPr>
        <w:spacing w:after="0" w:line="360" w:lineRule="auto"/>
        <w:jc w:val="both"/>
        <w:rPr>
          <w:rFonts w:ascii="Times New Roman" w:hAnsi="Times New Roman"/>
          <w:sz w:val="28"/>
          <w:szCs w:val="28"/>
        </w:rPr>
      </w:pPr>
      <w:r w:rsidRPr="00EB0BD2">
        <w:rPr>
          <w:rFonts w:ascii="Times New Roman" w:hAnsi="Times New Roman"/>
          <w:sz w:val="28"/>
          <w:szCs w:val="28"/>
        </w:rPr>
        <w:t xml:space="preserve">    </w:t>
      </w:r>
      <w:r w:rsidR="00F914B0">
        <w:rPr>
          <w:rFonts w:ascii="Times New Roman" w:hAnsi="Times New Roman"/>
          <w:sz w:val="28"/>
          <w:szCs w:val="28"/>
        </w:rPr>
        <w:tab/>
      </w:r>
      <w:r w:rsidRPr="00EB0BD2">
        <w:rPr>
          <w:rFonts w:ascii="Times New Roman" w:hAnsi="Times New Roman"/>
          <w:sz w:val="28"/>
          <w:szCs w:val="28"/>
        </w:rPr>
        <w:t>Правовым актом, регулирующим трудовые, социально-экономические и профессиональные отношения между работодателем и работниками на основе согласования взаимных интересов сторон, и заключен в соответствии с действующим  законодательством Российской Федерации (ст.40 ТК РФ) является коллективный договор.</w:t>
      </w:r>
    </w:p>
    <w:p w:rsidR="00D10688" w:rsidRPr="00EB0BD2" w:rsidRDefault="00D10688" w:rsidP="00E01C09">
      <w:pPr>
        <w:spacing w:after="0" w:line="360" w:lineRule="auto"/>
        <w:jc w:val="both"/>
        <w:rPr>
          <w:rFonts w:ascii="Times New Roman" w:hAnsi="Times New Roman"/>
          <w:sz w:val="28"/>
          <w:szCs w:val="28"/>
        </w:rPr>
      </w:pPr>
      <w:r w:rsidRPr="00EB0BD2">
        <w:rPr>
          <w:rFonts w:ascii="Times New Roman" w:hAnsi="Times New Roman"/>
          <w:sz w:val="28"/>
          <w:szCs w:val="28"/>
        </w:rPr>
        <w:tab/>
        <w:t>Предметом договора являются преимущественно   дополнительные по сравнению с Законодательством положения об условиях труда и его оплаты, социальном и жилищно-бытовом обслуживании работников предприятия, гарантии и льготы, предоставляемые работодателем. В коллективном договоре так же воспроизводятся основные положения Трудового законодательства, имеющие наибольшее значение для работников.</w:t>
      </w:r>
    </w:p>
    <w:p w:rsidR="0011396C" w:rsidRDefault="0011396C"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Default="005A7049" w:rsidP="00EB0BD2">
      <w:pPr>
        <w:jc w:val="both"/>
        <w:rPr>
          <w:rFonts w:ascii="Times New Roman" w:hAnsi="Times New Roman"/>
          <w:sz w:val="28"/>
          <w:szCs w:val="28"/>
        </w:rPr>
      </w:pPr>
    </w:p>
    <w:p w:rsidR="005A7049" w:rsidRPr="005A7049" w:rsidRDefault="005A7049" w:rsidP="005A7049">
      <w:pPr>
        <w:spacing w:after="0" w:line="240" w:lineRule="auto"/>
        <w:jc w:val="both"/>
        <w:rPr>
          <w:rFonts w:ascii="Times New Roman" w:hAnsi="Times New Roman"/>
          <w:sz w:val="24"/>
          <w:szCs w:val="24"/>
        </w:rPr>
      </w:pPr>
    </w:p>
    <w:p w:rsidR="005A7049" w:rsidRPr="00E01C09" w:rsidRDefault="005A7049" w:rsidP="00E01C09">
      <w:pPr>
        <w:spacing w:after="0" w:line="240" w:lineRule="auto"/>
        <w:jc w:val="both"/>
        <w:rPr>
          <w:rFonts w:ascii="Times New Roman" w:hAnsi="Times New Roman"/>
          <w:b/>
          <w:sz w:val="28"/>
          <w:szCs w:val="28"/>
        </w:rPr>
      </w:pPr>
      <w:r w:rsidRPr="00E01C09">
        <w:rPr>
          <w:rFonts w:ascii="Times New Roman" w:hAnsi="Times New Roman"/>
          <w:b/>
          <w:sz w:val="28"/>
          <w:szCs w:val="28"/>
        </w:rPr>
        <w:lastRenderedPageBreak/>
        <w:t>Литература, нормативно-правовые акты лесного хозяйства</w:t>
      </w:r>
    </w:p>
    <w:p w:rsidR="005A7049" w:rsidRPr="00E01C09" w:rsidRDefault="005A7049" w:rsidP="00E01C09">
      <w:pPr>
        <w:spacing w:after="0" w:line="240" w:lineRule="auto"/>
        <w:jc w:val="both"/>
        <w:rPr>
          <w:rFonts w:ascii="Times New Roman" w:hAnsi="Times New Roman"/>
          <w:sz w:val="28"/>
          <w:szCs w:val="28"/>
        </w:rPr>
      </w:pP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w:t>
      </w:r>
      <w:r w:rsidRPr="00E01C09">
        <w:rPr>
          <w:rFonts w:ascii="Times New Roman" w:hAnsi="Times New Roman"/>
          <w:sz w:val="28"/>
          <w:szCs w:val="28"/>
        </w:rPr>
        <w:tab/>
        <w:t xml:space="preserve">Лесной кодекс Российской Федерации от 4 декабря 2006 г. № 200-ФЗ;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w:t>
      </w:r>
      <w:r w:rsidRPr="00E01C09">
        <w:rPr>
          <w:rFonts w:ascii="Times New Roman" w:hAnsi="Times New Roman"/>
          <w:sz w:val="28"/>
          <w:szCs w:val="28"/>
        </w:rPr>
        <w:tab/>
        <w:t>Земельный кодекс Российской Федерации от 25 октября 2001 г. № 136-ФЗ;</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w:t>
      </w:r>
      <w:r w:rsidRPr="00E01C09">
        <w:rPr>
          <w:rFonts w:ascii="Times New Roman" w:hAnsi="Times New Roman"/>
          <w:sz w:val="28"/>
          <w:szCs w:val="28"/>
        </w:rPr>
        <w:tab/>
        <w:t>Водный кодекс Российской Федерации от 3 июня 2006 г. № 74-ФЗ;</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w:t>
      </w:r>
      <w:r w:rsidRPr="00E01C09">
        <w:rPr>
          <w:rFonts w:ascii="Times New Roman" w:hAnsi="Times New Roman"/>
          <w:sz w:val="28"/>
          <w:szCs w:val="28"/>
        </w:rPr>
        <w:tab/>
        <w:t>Федеральный закон от 4 декабря 2006 г. N 201-ФЗ "О введении в действие Лесного кодекса Российской Федерации";</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5.</w:t>
      </w:r>
      <w:r w:rsidRPr="00E01C09">
        <w:rPr>
          <w:rFonts w:ascii="Times New Roman" w:hAnsi="Times New Roman"/>
          <w:sz w:val="28"/>
          <w:szCs w:val="28"/>
        </w:rPr>
        <w:tab/>
        <w:t>Федеральный закон от 24 июля 2007 г. № 217-ФЗ «О внесении изменений в Федеральный закон «О введении в действие Лесного Кодекса РФ»;</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6.</w:t>
      </w:r>
      <w:r w:rsidRPr="00E01C09">
        <w:rPr>
          <w:rFonts w:ascii="Times New Roman" w:hAnsi="Times New Roman"/>
          <w:sz w:val="28"/>
          <w:szCs w:val="28"/>
        </w:rPr>
        <w:tab/>
        <w:t>Федеральный закон РФ от 14 марта 2009 г. № 32-ФЗ «О внесении изменений в Лесной кодекс РФ и отдельные законодательные акты РФ»;</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7.</w:t>
      </w:r>
      <w:r w:rsidRPr="00E01C09">
        <w:rPr>
          <w:rFonts w:ascii="Times New Roman" w:hAnsi="Times New Roman"/>
          <w:sz w:val="28"/>
          <w:szCs w:val="28"/>
        </w:rPr>
        <w:tab/>
        <w:t>Федеральный закон от 29.12.2010 N 442-ФЗ «О внесении изменений в Лесной кодекс Российской Федерации и отдельные законодательные акты Российской Федерации»;</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8.</w:t>
      </w:r>
      <w:r w:rsidRPr="00E01C09">
        <w:rPr>
          <w:rFonts w:ascii="Times New Roman" w:hAnsi="Times New Roman"/>
          <w:sz w:val="28"/>
          <w:szCs w:val="28"/>
        </w:rPr>
        <w:tab/>
        <w:t>Федеральный закон от 24 апреля 1995 г. № 52-ФЗ «О животном мире»;</w:t>
      </w:r>
      <w:r w:rsidRPr="00E01C09">
        <w:rPr>
          <w:rFonts w:ascii="Times New Roman" w:hAnsi="Times New Roman"/>
          <w:sz w:val="28"/>
          <w:szCs w:val="28"/>
        </w:rPr>
        <w:tab/>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9.</w:t>
      </w:r>
      <w:r w:rsidRPr="00E01C09">
        <w:rPr>
          <w:rFonts w:ascii="Times New Roman" w:hAnsi="Times New Roman"/>
          <w:sz w:val="28"/>
          <w:szCs w:val="28"/>
        </w:rPr>
        <w:tab/>
        <w:t xml:space="preserve">Закон Российской Федерации от 21 февраля 1992 г. № 2395-1 «О недрах»;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10.</w:t>
      </w:r>
      <w:r w:rsidRPr="00E01C09">
        <w:rPr>
          <w:rFonts w:ascii="Times New Roman" w:hAnsi="Times New Roman"/>
          <w:sz w:val="28"/>
          <w:szCs w:val="28"/>
        </w:rPr>
        <w:tab/>
        <w:t>Федеральный закон от 26 сентября 1997 года № 125-ФЗ «О свободе совести и о религиозных объединениях»;</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11.</w:t>
      </w:r>
      <w:r w:rsidRPr="00E01C09">
        <w:rPr>
          <w:rFonts w:ascii="Times New Roman" w:hAnsi="Times New Roman"/>
          <w:sz w:val="28"/>
          <w:szCs w:val="28"/>
        </w:rPr>
        <w:tab/>
        <w:t xml:space="preserve">Федеральный закон от 21.12.1994 г. № 69-ФЗ «О пожарной безопасности»;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12.</w:t>
      </w:r>
      <w:r w:rsidRPr="00E01C09">
        <w:rPr>
          <w:rFonts w:ascii="Times New Roman" w:hAnsi="Times New Roman"/>
          <w:sz w:val="28"/>
          <w:szCs w:val="28"/>
        </w:rPr>
        <w:tab/>
        <w:t>Федеральный закон от 21 декабря 1994 года № 68-ФЗ «О защите населения и территории от чрезвычайных ситуаций природного и техногенного характера»;</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13.</w:t>
      </w:r>
      <w:r w:rsidRPr="00E01C09">
        <w:rPr>
          <w:rFonts w:ascii="Times New Roman" w:hAnsi="Times New Roman"/>
          <w:sz w:val="28"/>
          <w:szCs w:val="28"/>
        </w:rPr>
        <w:tab/>
        <w:t>Федеральный закон от 10.01.2002 г. № 7-ФЗ «Об охране окружающей среды»;</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14.</w:t>
      </w:r>
      <w:r w:rsidRPr="00E01C09">
        <w:rPr>
          <w:rFonts w:ascii="Times New Roman" w:hAnsi="Times New Roman"/>
          <w:sz w:val="28"/>
          <w:szCs w:val="28"/>
        </w:rPr>
        <w:tab/>
        <w:t>Федеральный закон от 15.07.2000 г. № 99-ФЗ «О карантине растений»;</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15.</w:t>
      </w:r>
      <w:r w:rsidRPr="00E01C09">
        <w:rPr>
          <w:rFonts w:ascii="Times New Roman" w:hAnsi="Times New Roman"/>
          <w:sz w:val="28"/>
          <w:szCs w:val="28"/>
        </w:rPr>
        <w:tab/>
        <w:t>Федеральный закон от 17.12.1997 г. № 149-ФЗ «О семеноводстве»;</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16.</w:t>
      </w:r>
      <w:r w:rsidRPr="00E01C09">
        <w:rPr>
          <w:rFonts w:ascii="Times New Roman" w:hAnsi="Times New Roman"/>
          <w:sz w:val="28"/>
          <w:szCs w:val="28"/>
        </w:rPr>
        <w:tab/>
        <w:t xml:space="preserve">Федеральный закон от 8 января 1998 года № 3-ФЗ «О наркотических средствах и психотропных веществах»;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17.</w:t>
      </w:r>
      <w:r w:rsidRPr="00E01C09">
        <w:rPr>
          <w:rFonts w:ascii="Times New Roman" w:hAnsi="Times New Roman"/>
          <w:sz w:val="28"/>
          <w:szCs w:val="28"/>
        </w:rPr>
        <w:tab/>
        <w:t>Федеральный закон от 24 июля 2009 г. № 209-ФЗ «Об охоте и о сохранении охотничьих ресурсов и о внесении изменений в отдельные законодательные акты РФ».</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18.</w:t>
      </w:r>
      <w:r w:rsidRPr="00E01C09">
        <w:rPr>
          <w:rFonts w:ascii="Times New Roman" w:hAnsi="Times New Roman"/>
          <w:sz w:val="28"/>
          <w:szCs w:val="28"/>
        </w:rPr>
        <w:tab/>
        <w:t>Приказ МПР Российской Федерации от 19 апреля 2007 г. № 106 «Об утверждении Состава лесохозяйственных регламентов, порядка их разработки, сроков их действия и порядка внесения в них изменений»;</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19.</w:t>
      </w:r>
      <w:r w:rsidRPr="00E01C09">
        <w:rPr>
          <w:rFonts w:ascii="Times New Roman" w:hAnsi="Times New Roman"/>
          <w:sz w:val="28"/>
          <w:szCs w:val="28"/>
        </w:rPr>
        <w:tab/>
        <w:t>«Особенности использования, охраны, защиты, воспроизводства лесов, расположенных на особо охраняемых природных территориях» утв. приказом МПР России от 16.07.2007 № 181;</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20.</w:t>
      </w:r>
      <w:r w:rsidRPr="00E01C09">
        <w:rPr>
          <w:rFonts w:ascii="Times New Roman" w:hAnsi="Times New Roman"/>
          <w:sz w:val="28"/>
          <w:szCs w:val="28"/>
        </w:rPr>
        <w:tab/>
        <w:t>Приказ № 37 от 19.02.2008 г. Федерального агентства лесного хозяйства «Об установлении возрастов рубок»</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lastRenderedPageBreak/>
        <w:t>21.</w:t>
      </w:r>
      <w:r w:rsidRPr="00E01C09">
        <w:rPr>
          <w:rFonts w:ascii="Times New Roman" w:hAnsi="Times New Roman"/>
          <w:sz w:val="28"/>
          <w:szCs w:val="28"/>
        </w:rPr>
        <w:tab/>
        <w:t xml:space="preserve">Правила пожарной безопасности в лесах утв. постановлением Правительства Российской Федерации от 30 июня 2007 г. № 417;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22.</w:t>
      </w:r>
      <w:r w:rsidRPr="00E01C09">
        <w:rPr>
          <w:rFonts w:ascii="Times New Roman" w:hAnsi="Times New Roman"/>
          <w:sz w:val="28"/>
          <w:szCs w:val="28"/>
        </w:rPr>
        <w:tab/>
        <w:t xml:space="preserve">Правила санитарной безопасности в лесах утв. постановлением Правительства Российской Федерации от 29 июня 2007 г. N 414;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23.</w:t>
      </w:r>
      <w:r w:rsidRPr="00E01C09">
        <w:rPr>
          <w:rFonts w:ascii="Times New Roman" w:hAnsi="Times New Roman"/>
          <w:sz w:val="28"/>
          <w:szCs w:val="28"/>
        </w:rPr>
        <w:tab/>
        <w:t>Постановление Правительства Российской Федерации от 15 марта 2007 г. №162 «Об утверждении перечня видов пород, деревьев и кустарников, заготовка древесины которых не допускается»;</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24.</w:t>
      </w:r>
      <w:r w:rsidRPr="00E01C09">
        <w:rPr>
          <w:rFonts w:ascii="Times New Roman" w:hAnsi="Times New Roman"/>
          <w:sz w:val="28"/>
          <w:szCs w:val="28"/>
        </w:rPr>
        <w:tab/>
        <w:t xml:space="preserve">Правила лесовосстановления утв. приказом МПР Российской Федерации от 16 июля 2007г. №183;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25.</w:t>
      </w:r>
      <w:r w:rsidRPr="00E01C09">
        <w:rPr>
          <w:rFonts w:ascii="Times New Roman" w:hAnsi="Times New Roman"/>
          <w:sz w:val="28"/>
          <w:szCs w:val="28"/>
        </w:rPr>
        <w:tab/>
        <w:t>Правилами лесоразведения утв. приказом МПР России от 08.06.2007 г. № 149;</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26.</w:t>
      </w:r>
      <w:r w:rsidRPr="00E01C09">
        <w:rPr>
          <w:rFonts w:ascii="Times New Roman" w:hAnsi="Times New Roman"/>
          <w:sz w:val="28"/>
          <w:szCs w:val="28"/>
        </w:rPr>
        <w:tab/>
        <w:t>Правила ухода за лесами утв. приказом МПР Российской Федерации от 16 июля 2007 г. №185;</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27.</w:t>
      </w:r>
      <w:r w:rsidRPr="00E01C09">
        <w:rPr>
          <w:rFonts w:ascii="Times New Roman" w:hAnsi="Times New Roman"/>
          <w:sz w:val="28"/>
          <w:szCs w:val="28"/>
        </w:rPr>
        <w:tab/>
        <w:t>Правила заготовки древесины утв. приказом МПР Российской Федерации от 16 июля 2007 г. №184;</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28.</w:t>
      </w:r>
      <w:r w:rsidRPr="00E01C09">
        <w:rPr>
          <w:rFonts w:ascii="Times New Roman" w:hAnsi="Times New Roman"/>
          <w:sz w:val="28"/>
          <w:szCs w:val="28"/>
        </w:rPr>
        <w:tab/>
        <w:t>Приказ Рослесхоза от 09.03.2011 г. № 61 «Об утверждении перечня лесорастительных зон и лесных районов Российской Федерации»;</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29.</w:t>
      </w:r>
      <w:r w:rsidRPr="00E01C09">
        <w:rPr>
          <w:rFonts w:ascii="Times New Roman" w:hAnsi="Times New Roman"/>
          <w:sz w:val="28"/>
          <w:szCs w:val="28"/>
        </w:rPr>
        <w:tab/>
        <w:t xml:space="preserve">Правила заготовки и сбора </w:t>
      </w:r>
      <w:proofErr w:type="spellStart"/>
      <w:r w:rsidRPr="00E01C09">
        <w:rPr>
          <w:rFonts w:ascii="Times New Roman" w:hAnsi="Times New Roman"/>
          <w:sz w:val="28"/>
          <w:szCs w:val="28"/>
        </w:rPr>
        <w:t>недревесных</w:t>
      </w:r>
      <w:proofErr w:type="spellEnd"/>
      <w:r w:rsidRPr="00E01C09">
        <w:rPr>
          <w:rFonts w:ascii="Times New Roman" w:hAnsi="Times New Roman"/>
          <w:sz w:val="28"/>
          <w:szCs w:val="28"/>
        </w:rPr>
        <w:t xml:space="preserve"> лесных ресурсов утв. приказом МПР Российской Федерации от 10 апреля 2007 г. № 84;</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30.</w:t>
      </w:r>
      <w:r w:rsidRPr="00E01C09">
        <w:rPr>
          <w:rFonts w:ascii="Times New Roman" w:hAnsi="Times New Roman"/>
          <w:sz w:val="28"/>
          <w:szCs w:val="28"/>
        </w:rPr>
        <w:tab/>
        <w:t xml:space="preserve">Правила заготовки пищевых лесных ресурсов и сбора лекарственных растений утв. приказом МПР Российской Федерации от 10 апреля 2007 г. № 83; </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31.</w:t>
      </w:r>
      <w:r w:rsidRPr="00E01C09">
        <w:rPr>
          <w:rFonts w:ascii="Times New Roman" w:hAnsi="Times New Roman"/>
          <w:sz w:val="28"/>
          <w:szCs w:val="28"/>
        </w:rPr>
        <w:tab/>
        <w:t>Приказ Минсельхоза РФ от 14.05.2010 № 161 «Об утверждении Правил использования лесов для ведения сельского хозяйства»;</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32.</w:t>
      </w:r>
      <w:r w:rsidRPr="00E01C09">
        <w:rPr>
          <w:rFonts w:ascii="Times New Roman" w:hAnsi="Times New Roman"/>
          <w:sz w:val="28"/>
          <w:szCs w:val="28"/>
        </w:rPr>
        <w:tab/>
        <w:t>Правила использования лесов для выращивания лесных плодовых, ягодных, декоративных растений, лекарственных растений утв. приказом МПР Российской Федерации от 10 апреля 2007 г. № 85;</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33.</w:t>
      </w:r>
      <w:r w:rsidRPr="00E01C09">
        <w:rPr>
          <w:rFonts w:ascii="Times New Roman" w:hAnsi="Times New Roman"/>
          <w:sz w:val="28"/>
          <w:szCs w:val="28"/>
        </w:rPr>
        <w:tab/>
        <w:t>Правила использования лесов для осуществления научно-исследовательской деятельности, образовательной деятельности утв. приказом МПР Российской Федерации от 28 мая 2007 г. №137;</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34.</w:t>
      </w:r>
      <w:r w:rsidRPr="00E01C09">
        <w:rPr>
          <w:rFonts w:ascii="Times New Roman" w:hAnsi="Times New Roman"/>
          <w:sz w:val="28"/>
          <w:szCs w:val="28"/>
        </w:rPr>
        <w:tab/>
        <w:t>Порядок использования лесов для выполнения работ по геологическому изучению недр, для разработки месторождений полезных ископаемых утв. приказом МПР Российской Федерации от 24 апреля 2007 г. №109;</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35.</w:t>
      </w:r>
      <w:r w:rsidRPr="00E01C09">
        <w:rPr>
          <w:rFonts w:ascii="Times New Roman" w:hAnsi="Times New Roman"/>
          <w:sz w:val="28"/>
          <w:szCs w:val="28"/>
        </w:rPr>
        <w:tab/>
        <w:t>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утв. приказом МПР России от 17.04.2007 г. № 99;</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36.</w:t>
      </w:r>
      <w:r w:rsidRPr="00E01C09">
        <w:rPr>
          <w:rFonts w:ascii="Times New Roman" w:hAnsi="Times New Roman"/>
          <w:sz w:val="28"/>
          <w:szCs w:val="28"/>
        </w:rPr>
        <w:tab/>
        <w:t>Приказ Рослесхоза от 06.10.2008 г. № 281 «Об определении количества лесничеств на территории Вологодской области и установлении их границ»;</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37.</w:t>
      </w:r>
      <w:r w:rsidRPr="00E01C09">
        <w:rPr>
          <w:rFonts w:ascii="Times New Roman" w:hAnsi="Times New Roman"/>
          <w:sz w:val="28"/>
          <w:szCs w:val="28"/>
        </w:rPr>
        <w:tab/>
        <w:t>Приказ Минсельхоза России от 14 мая 2010 г. № 162 «Об утверждении Правил использования лесов для переработки древесины и иных лесных ресурсов»;</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38.</w:t>
      </w:r>
      <w:r w:rsidRPr="00E01C09">
        <w:rPr>
          <w:rFonts w:ascii="Times New Roman" w:hAnsi="Times New Roman"/>
          <w:sz w:val="28"/>
          <w:szCs w:val="28"/>
        </w:rPr>
        <w:tab/>
        <w:t>Правила использования лесов для осуществления рекреационной деятельности утв. приказом МПР Российской Федерации от 24 апреля 2007 г. №108;</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lastRenderedPageBreak/>
        <w:t>39.</w:t>
      </w:r>
      <w:r w:rsidRPr="00E01C09">
        <w:rPr>
          <w:rFonts w:ascii="Times New Roman" w:hAnsi="Times New Roman"/>
          <w:sz w:val="28"/>
          <w:szCs w:val="28"/>
        </w:rPr>
        <w:tab/>
        <w:t>Приказ Федерального агентства лесного хозяйства от 29.12.2007 г. №523 «Руководство по проведению санитарно-оздоровительных мероприятий»;</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40.</w:t>
      </w:r>
      <w:r w:rsidRPr="00E01C09">
        <w:rPr>
          <w:rFonts w:ascii="Times New Roman" w:hAnsi="Times New Roman"/>
          <w:sz w:val="28"/>
          <w:szCs w:val="28"/>
        </w:rPr>
        <w:tab/>
        <w:t>Приказ Министерства сельского хозяйства Российской Федерации от 16 декабря 2008 г. № 532 «Об утверждении классификации природной пожарной опасности лесов и классификации пожарной опасности по условиям погоды, а также требований к мероприятиям пожарной безопасности в лесах в зависимости от целевого назначения лесов, показателей пожарной опасности в лесах по условиям погода»;</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41.</w:t>
      </w:r>
      <w:r w:rsidRPr="00E01C09">
        <w:rPr>
          <w:rFonts w:ascii="Times New Roman" w:hAnsi="Times New Roman"/>
          <w:sz w:val="28"/>
          <w:szCs w:val="28"/>
        </w:rPr>
        <w:tab/>
        <w:t>Приказ Министерства сельского хозяйства Российской Федерации от 22 декабря 2008 г. №549 «Об утверждении норм наличия средств пожаротушения в местах использования лесов»;</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42.</w:t>
      </w:r>
      <w:r w:rsidRPr="00E01C09">
        <w:rPr>
          <w:rFonts w:ascii="Times New Roman" w:hAnsi="Times New Roman"/>
          <w:sz w:val="28"/>
          <w:szCs w:val="28"/>
        </w:rPr>
        <w:tab/>
        <w:t>Приказ  Министерства природных ресурсов Российской Федерации 19.12.2007 № 498 «Об отнесении лесов к защитным, эксплуатационным и резервным лесам».</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43.</w:t>
      </w:r>
      <w:r w:rsidRPr="00E01C09">
        <w:rPr>
          <w:rFonts w:ascii="Times New Roman" w:hAnsi="Times New Roman"/>
          <w:sz w:val="28"/>
          <w:szCs w:val="28"/>
        </w:rPr>
        <w:tab/>
        <w:t xml:space="preserve">Приказ Рослесхоза от 14.12.2010 № 485 «Об утверждении Особенностей использования, охраны, защиты, воспроизводства лесов, расположенных в </w:t>
      </w:r>
      <w:proofErr w:type="spellStart"/>
      <w:r w:rsidRPr="00E01C09">
        <w:rPr>
          <w:rFonts w:ascii="Times New Roman" w:hAnsi="Times New Roman"/>
          <w:sz w:val="28"/>
          <w:szCs w:val="28"/>
        </w:rPr>
        <w:t>водоохранных</w:t>
      </w:r>
      <w:proofErr w:type="spellEnd"/>
      <w:r w:rsidRPr="00E01C09">
        <w:rPr>
          <w:rFonts w:ascii="Times New Roman" w:hAnsi="Times New Roman"/>
          <w:sz w:val="28"/>
          <w:szCs w:val="28"/>
        </w:rP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44.</w:t>
      </w:r>
      <w:r w:rsidRPr="00E01C09">
        <w:rPr>
          <w:rFonts w:ascii="Times New Roman" w:hAnsi="Times New Roman"/>
          <w:sz w:val="28"/>
          <w:szCs w:val="28"/>
        </w:rPr>
        <w:tab/>
        <w:t>Постановление Правительства РФ от 14 декабря 2009 г. № 1007 «Об утверждении Положения об определении функциональных зон в лесопарковых зонах, площади и границ лесопарковых зон, зелёных зон»;</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45.</w:t>
      </w:r>
      <w:r w:rsidRPr="00E01C09">
        <w:rPr>
          <w:rFonts w:ascii="Times New Roman" w:hAnsi="Times New Roman"/>
          <w:sz w:val="28"/>
          <w:szCs w:val="28"/>
        </w:rPr>
        <w:tab/>
        <w:t>Приказ Рослесхоза от 09.07.2009 г. № 290 «О распределении земель лесного фонда по способам мониторинга пожарной опасности в лесах и зонам осуществления авиационных работ по охране лесов»;</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46.</w:t>
      </w:r>
      <w:r w:rsidRPr="00E01C09">
        <w:rPr>
          <w:rFonts w:ascii="Times New Roman" w:hAnsi="Times New Roman"/>
          <w:sz w:val="28"/>
          <w:szCs w:val="28"/>
        </w:rPr>
        <w:tab/>
        <w:t>Закон Вологодской области от 27.02.2009 г. № 1962-ОЗ «О правилах использования лесов для осуществления видов деятельности в сфере охотничьего хозяйства на территории Вологодской области»;</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47.</w:t>
      </w:r>
      <w:r w:rsidRPr="00E01C09">
        <w:rPr>
          <w:rFonts w:ascii="Times New Roman" w:hAnsi="Times New Roman"/>
          <w:sz w:val="28"/>
          <w:szCs w:val="28"/>
        </w:rPr>
        <w:tab/>
        <w:t>Красная книга Вологодской области, утв. постановлением Правительства области от 29.03.2004 г. № 320</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48.</w:t>
      </w:r>
      <w:r w:rsidRPr="00E01C09">
        <w:rPr>
          <w:rFonts w:ascii="Times New Roman" w:hAnsi="Times New Roman"/>
          <w:sz w:val="28"/>
          <w:szCs w:val="28"/>
        </w:rPr>
        <w:tab/>
        <w:t>Постановление Правительства Вологодской области от 20.10.1009 г. № 1564 « О внесении изменений в постановление Правительства области от 08.04.2005 г. № 369».</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49.</w:t>
      </w:r>
      <w:r w:rsidRPr="00E01C09">
        <w:rPr>
          <w:rFonts w:ascii="Times New Roman" w:hAnsi="Times New Roman"/>
          <w:sz w:val="28"/>
          <w:szCs w:val="28"/>
        </w:rPr>
        <w:tab/>
        <w:t>Постановление Правительства Вологодской области от 07.07.2009 № 1028 «Об образовании воспроизводственных участков на территории общедоступных охотничьих угодий»;</w:t>
      </w:r>
    </w:p>
    <w:p w:rsidR="005A7049" w:rsidRPr="00E01C09" w:rsidRDefault="005A7049" w:rsidP="00E01C09">
      <w:pPr>
        <w:spacing w:after="0" w:line="240" w:lineRule="auto"/>
        <w:jc w:val="both"/>
        <w:rPr>
          <w:rFonts w:ascii="Times New Roman" w:hAnsi="Times New Roman"/>
          <w:sz w:val="28"/>
          <w:szCs w:val="28"/>
        </w:rPr>
      </w:pPr>
      <w:r w:rsidRPr="00E01C09">
        <w:rPr>
          <w:rFonts w:ascii="Times New Roman" w:hAnsi="Times New Roman"/>
          <w:sz w:val="28"/>
          <w:szCs w:val="28"/>
        </w:rPr>
        <w:t>50.</w:t>
      </w:r>
      <w:r w:rsidRPr="00E01C09">
        <w:rPr>
          <w:rFonts w:ascii="Times New Roman" w:hAnsi="Times New Roman"/>
          <w:sz w:val="28"/>
          <w:szCs w:val="28"/>
        </w:rPr>
        <w:tab/>
        <w:t>Государственный лесной реестр Департамента лесного комплекса Вологодской области.</w:t>
      </w:r>
    </w:p>
    <w:p w:rsidR="005A7049" w:rsidRPr="00E01C09" w:rsidRDefault="005A7049" w:rsidP="00E01C09">
      <w:pPr>
        <w:spacing w:after="0"/>
        <w:jc w:val="both"/>
        <w:rPr>
          <w:rFonts w:ascii="Times New Roman" w:hAnsi="Times New Roman"/>
          <w:sz w:val="28"/>
          <w:szCs w:val="28"/>
        </w:rPr>
      </w:pPr>
    </w:p>
    <w:p w:rsidR="00CB562E" w:rsidRPr="00E01C09" w:rsidRDefault="00CB562E" w:rsidP="00E01C09">
      <w:pPr>
        <w:spacing w:after="0"/>
        <w:jc w:val="both"/>
        <w:rPr>
          <w:rFonts w:ascii="Times New Roman" w:hAnsi="Times New Roman"/>
          <w:sz w:val="28"/>
          <w:szCs w:val="28"/>
        </w:rPr>
      </w:pPr>
    </w:p>
    <w:p w:rsidR="005F1EC5" w:rsidRDefault="005F1EC5" w:rsidP="00E01C09">
      <w:pPr>
        <w:spacing w:after="0"/>
        <w:jc w:val="right"/>
        <w:rPr>
          <w:rFonts w:ascii="Times New Roman" w:hAnsi="Times New Roman"/>
          <w:sz w:val="28"/>
          <w:szCs w:val="28"/>
        </w:rPr>
      </w:pPr>
      <w:r>
        <w:rPr>
          <w:rFonts w:ascii="Times New Roman" w:hAnsi="Times New Roman"/>
          <w:sz w:val="28"/>
          <w:szCs w:val="28"/>
        </w:rPr>
        <w:t xml:space="preserve">Ведущий инженер по </w:t>
      </w:r>
      <w:r w:rsidR="00574A9E">
        <w:rPr>
          <w:rFonts w:ascii="Times New Roman" w:hAnsi="Times New Roman"/>
          <w:sz w:val="28"/>
          <w:szCs w:val="28"/>
        </w:rPr>
        <w:t>лесопользованию</w:t>
      </w:r>
    </w:p>
    <w:p w:rsidR="005F1EC5" w:rsidRDefault="005F1EC5" w:rsidP="00E01C09">
      <w:pPr>
        <w:spacing w:after="0"/>
        <w:jc w:val="right"/>
        <w:rPr>
          <w:rFonts w:ascii="Times New Roman" w:hAnsi="Times New Roman"/>
          <w:sz w:val="28"/>
          <w:szCs w:val="28"/>
        </w:rPr>
      </w:pPr>
      <w:r>
        <w:rPr>
          <w:rFonts w:ascii="Times New Roman" w:hAnsi="Times New Roman"/>
          <w:sz w:val="28"/>
          <w:szCs w:val="28"/>
        </w:rPr>
        <w:t>Байлова Светлана Ивановна</w:t>
      </w:r>
    </w:p>
    <w:p w:rsidR="00E01C09" w:rsidRPr="00EB0BD2" w:rsidRDefault="00CB562E" w:rsidP="005F1EC5">
      <w:pPr>
        <w:spacing w:after="0"/>
        <w:jc w:val="right"/>
        <w:rPr>
          <w:rFonts w:ascii="Times New Roman" w:hAnsi="Times New Roman"/>
          <w:sz w:val="28"/>
          <w:szCs w:val="28"/>
        </w:rPr>
      </w:pPr>
      <w:r>
        <w:rPr>
          <w:rFonts w:ascii="Times New Roman" w:hAnsi="Times New Roman"/>
          <w:sz w:val="28"/>
          <w:szCs w:val="28"/>
        </w:rPr>
        <w:t xml:space="preserve"> _________________</w:t>
      </w:r>
    </w:p>
    <w:sectPr w:rsidR="00E01C09" w:rsidRPr="00EB0BD2" w:rsidSect="00F25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60F"/>
    <w:multiLevelType w:val="hybridMultilevel"/>
    <w:tmpl w:val="75C20BF6"/>
    <w:lvl w:ilvl="0" w:tplc="3B2EC7F0">
      <w:start w:val="1"/>
      <w:numFmt w:val="russianLower"/>
      <w:lvlText w:val="%1)"/>
      <w:lvlJc w:val="left"/>
      <w:pPr>
        <w:tabs>
          <w:tab w:val="num" w:pos="96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9851DF"/>
    <w:multiLevelType w:val="hybridMultilevel"/>
    <w:tmpl w:val="2542A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A01470"/>
    <w:multiLevelType w:val="multilevel"/>
    <w:tmpl w:val="5CF6D9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CE47A94"/>
    <w:multiLevelType w:val="hybridMultilevel"/>
    <w:tmpl w:val="82EAD42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E04C22"/>
    <w:multiLevelType w:val="hybridMultilevel"/>
    <w:tmpl w:val="ED86D754"/>
    <w:lvl w:ilvl="0" w:tplc="B5C27E28">
      <w:start w:val="1"/>
      <w:numFmt w:val="bullet"/>
      <w:lvlText w:val="-"/>
      <w:lvlJc w:val="left"/>
      <w:pPr>
        <w:tabs>
          <w:tab w:val="num" w:pos="851"/>
        </w:tabs>
        <w:ind w:left="0" w:firstLine="567"/>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262062DF"/>
    <w:multiLevelType w:val="hybridMultilevel"/>
    <w:tmpl w:val="5D1ED79E"/>
    <w:lvl w:ilvl="0" w:tplc="9900206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861480"/>
    <w:multiLevelType w:val="hybridMultilevel"/>
    <w:tmpl w:val="D7FC6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A79A4"/>
    <w:multiLevelType w:val="hybridMultilevel"/>
    <w:tmpl w:val="D0F61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1D5C38"/>
    <w:multiLevelType w:val="hybridMultilevel"/>
    <w:tmpl w:val="7F045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7D1827"/>
    <w:multiLevelType w:val="hybridMultilevel"/>
    <w:tmpl w:val="8EDAE6E2"/>
    <w:lvl w:ilvl="0" w:tplc="BD08570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0">
    <w:nsid w:val="7B124674"/>
    <w:multiLevelType w:val="multilevel"/>
    <w:tmpl w:val="6B787AC8"/>
    <w:lvl w:ilvl="0">
      <w:start w:val="3"/>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num w:numId="1">
    <w:abstractNumId w:val="8"/>
  </w:num>
  <w:num w:numId="2">
    <w:abstractNumId w:val="5"/>
  </w:num>
  <w:num w:numId="3">
    <w:abstractNumId w:val="2"/>
  </w:num>
  <w:num w:numId="4">
    <w:abstractNumId w:val="6"/>
  </w:num>
  <w:num w:numId="5">
    <w:abstractNumId w:val="9"/>
  </w:num>
  <w:num w:numId="6">
    <w:abstractNumId w:val="0"/>
  </w:num>
  <w:num w:numId="7">
    <w:abstractNumId w:val="4"/>
  </w:num>
  <w:num w:numId="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DD1CE7"/>
    <w:rsid w:val="00024731"/>
    <w:rsid w:val="000433AE"/>
    <w:rsid w:val="00056601"/>
    <w:rsid w:val="00066283"/>
    <w:rsid w:val="00081AE9"/>
    <w:rsid w:val="00085059"/>
    <w:rsid w:val="000A1EBC"/>
    <w:rsid w:val="000B0C33"/>
    <w:rsid w:val="000B2F3B"/>
    <w:rsid w:val="000D59B4"/>
    <w:rsid w:val="000E0769"/>
    <w:rsid w:val="000E2D85"/>
    <w:rsid w:val="00100327"/>
    <w:rsid w:val="0011396C"/>
    <w:rsid w:val="0012407F"/>
    <w:rsid w:val="00135AB2"/>
    <w:rsid w:val="00140CC1"/>
    <w:rsid w:val="001443B4"/>
    <w:rsid w:val="001449C7"/>
    <w:rsid w:val="00152DA3"/>
    <w:rsid w:val="001A16C4"/>
    <w:rsid w:val="001C6C63"/>
    <w:rsid w:val="001E3D2B"/>
    <w:rsid w:val="001F365E"/>
    <w:rsid w:val="002036A3"/>
    <w:rsid w:val="00225B06"/>
    <w:rsid w:val="002270D7"/>
    <w:rsid w:val="00262E43"/>
    <w:rsid w:val="0026326A"/>
    <w:rsid w:val="00280934"/>
    <w:rsid w:val="00280D67"/>
    <w:rsid w:val="002A7C55"/>
    <w:rsid w:val="002B5497"/>
    <w:rsid w:val="002C2877"/>
    <w:rsid w:val="002C45B1"/>
    <w:rsid w:val="002C6DF9"/>
    <w:rsid w:val="002E1338"/>
    <w:rsid w:val="002E4326"/>
    <w:rsid w:val="002F77EC"/>
    <w:rsid w:val="00315EF6"/>
    <w:rsid w:val="003169F5"/>
    <w:rsid w:val="00321E3C"/>
    <w:rsid w:val="003418A5"/>
    <w:rsid w:val="003530D2"/>
    <w:rsid w:val="00354875"/>
    <w:rsid w:val="00375141"/>
    <w:rsid w:val="00376C34"/>
    <w:rsid w:val="003952C2"/>
    <w:rsid w:val="00397333"/>
    <w:rsid w:val="003A6B6D"/>
    <w:rsid w:val="003C6B44"/>
    <w:rsid w:val="004039D6"/>
    <w:rsid w:val="0041136F"/>
    <w:rsid w:val="00453B89"/>
    <w:rsid w:val="00460A77"/>
    <w:rsid w:val="00460B69"/>
    <w:rsid w:val="00464DBC"/>
    <w:rsid w:val="00494802"/>
    <w:rsid w:val="004A7684"/>
    <w:rsid w:val="004B3B51"/>
    <w:rsid w:val="004C7DC6"/>
    <w:rsid w:val="004D0495"/>
    <w:rsid w:val="004D7B43"/>
    <w:rsid w:val="004F6942"/>
    <w:rsid w:val="00511EFD"/>
    <w:rsid w:val="00516A21"/>
    <w:rsid w:val="00523DC2"/>
    <w:rsid w:val="00526685"/>
    <w:rsid w:val="0052757C"/>
    <w:rsid w:val="00544167"/>
    <w:rsid w:val="00574A9E"/>
    <w:rsid w:val="005805E8"/>
    <w:rsid w:val="00585F92"/>
    <w:rsid w:val="00586BA2"/>
    <w:rsid w:val="005A7049"/>
    <w:rsid w:val="005B17C2"/>
    <w:rsid w:val="005B77D4"/>
    <w:rsid w:val="005B7C6A"/>
    <w:rsid w:val="005C0A09"/>
    <w:rsid w:val="005C5C99"/>
    <w:rsid w:val="005D240B"/>
    <w:rsid w:val="005F1EC5"/>
    <w:rsid w:val="00623851"/>
    <w:rsid w:val="006254BC"/>
    <w:rsid w:val="00655F44"/>
    <w:rsid w:val="00693939"/>
    <w:rsid w:val="006B0851"/>
    <w:rsid w:val="006C6755"/>
    <w:rsid w:val="006D108A"/>
    <w:rsid w:val="006D1603"/>
    <w:rsid w:val="006D68DC"/>
    <w:rsid w:val="006E7C6D"/>
    <w:rsid w:val="006F4510"/>
    <w:rsid w:val="006F466C"/>
    <w:rsid w:val="00706FCB"/>
    <w:rsid w:val="007122E1"/>
    <w:rsid w:val="00712B1C"/>
    <w:rsid w:val="0071724A"/>
    <w:rsid w:val="00720419"/>
    <w:rsid w:val="007365BB"/>
    <w:rsid w:val="007368E2"/>
    <w:rsid w:val="007438D0"/>
    <w:rsid w:val="0076721B"/>
    <w:rsid w:val="007727A4"/>
    <w:rsid w:val="00774099"/>
    <w:rsid w:val="00790921"/>
    <w:rsid w:val="00793BF1"/>
    <w:rsid w:val="00797E7E"/>
    <w:rsid w:val="007B4CE8"/>
    <w:rsid w:val="007C4F17"/>
    <w:rsid w:val="0080099D"/>
    <w:rsid w:val="00807B28"/>
    <w:rsid w:val="00811634"/>
    <w:rsid w:val="00823ED0"/>
    <w:rsid w:val="008657A0"/>
    <w:rsid w:val="008672C2"/>
    <w:rsid w:val="008856AB"/>
    <w:rsid w:val="00886ECE"/>
    <w:rsid w:val="008B04DD"/>
    <w:rsid w:val="008B2B1C"/>
    <w:rsid w:val="008D07C8"/>
    <w:rsid w:val="008D0C27"/>
    <w:rsid w:val="008D281B"/>
    <w:rsid w:val="008F0885"/>
    <w:rsid w:val="008F407D"/>
    <w:rsid w:val="008F73EB"/>
    <w:rsid w:val="009004EE"/>
    <w:rsid w:val="00911F87"/>
    <w:rsid w:val="009174AA"/>
    <w:rsid w:val="009634B9"/>
    <w:rsid w:val="00976FFD"/>
    <w:rsid w:val="00992D39"/>
    <w:rsid w:val="00997778"/>
    <w:rsid w:val="009B3194"/>
    <w:rsid w:val="009B46C8"/>
    <w:rsid w:val="009C4B45"/>
    <w:rsid w:val="009D0653"/>
    <w:rsid w:val="009E2308"/>
    <w:rsid w:val="00A2520E"/>
    <w:rsid w:val="00A25E09"/>
    <w:rsid w:val="00A47506"/>
    <w:rsid w:val="00A66B60"/>
    <w:rsid w:val="00A840AC"/>
    <w:rsid w:val="00A8702D"/>
    <w:rsid w:val="00A9224C"/>
    <w:rsid w:val="00A9250D"/>
    <w:rsid w:val="00AB11EB"/>
    <w:rsid w:val="00AB15BC"/>
    <w:rsid w:val="00AE082D"/>
    <w:rsid w:val="00B109EC"/>
    <w:rsid w:val="00B179D8"/>
    <w:rsid w:val="00B27330"/>
    <w:rsid w:val="00B748F9"/>
    <w:rsid w:val="00B94CF0"/>
    <w:rsid w:val="00BA51B3"/>
    <w:rsid w:val="00BC329B"/>
    <w:rsid w:val="00C077C5"/>
    <w:rsid w:val="00C67BF1"/>
    <w:rsid w:val="00C874C9"/>
    <w:rsid w:val="00C93CED"/>
    <w:rsid w:val="00C9513F"/>
    <w:rsid w:val="00CB562E"/>
    <w:rsid w:val="00CC494E"/>
    <w:rsid w:val="00CD0166"/>
    <w:rsid w:val="00CD21EE"/>
    <w:rsid w:val="00CF2805"/>
    <w:rsid w:val="00D10688"/>
    <w:rsid w:val="00D30703"/>
    <w:rsid w:val="00D35115"/>
    <w:rsid w:val="00D46D73"/>
    <w:rsid w:val="00D63F8A"/>
    <w:rsid w:val="00D817A8"/>
    <w:rsid w:val="00D93BEA"/>
    <w:rsid w:val="00D941AC"/>
    <w:rsid w:val="00DB16A1"/>
    <w:rsid w:val="00DB722E"/>
    <w:rsid w:val="00DC3BBD"/>
    <w:rsid w:val="00DD1CE7"/>
    <w:rsid w:val="00DD2C63"/>
    <w:rsid w:val="00DD56F6"/>
    <w:rsid w:val="00DD70C8"/>
    <w:rsid w:val="00E01C09"/>
    <w:rsid w:val="00E1214F"/>
    <w:rsid w:val="00E5050C"/>
    <w:rsid w:val="00E661CE"/>
    <w:rsid w:val="00E75535"/>
    <w:rsid w:val="00E83526"/>
    <w:rsid w:val="00E8651F"/>
    <w:rsid w:val="00E95D8F"/>
    <w:rsid w:val="00EB0BD2"/>
    <w:rsid w:val="00EB18B7"/>
    <w:rsid w:val="00EB283B"/>
    <w:rsid w:val="00EF40CB"/>
    <w:rsid w:val="00F0566A"/>
    <w:rsid w:val="00F05780"/>
    <w:rsid w:val="00F115BA"/>
    <w:rsid w:val="00F13218"/>
    <w:rsid w:val="00F252EC"/>
    <w:rsid w:val="00F25D30"/>
    <w:rsid w:val="00F33E86"/>
    <w:rsid w:val="00F50A9B"/>
    <w:rsid w:val="00F914B0"/>
    <w:rsid w:val="00F91617"/>
    <w:rsid w:val="00F92E05"/>
    <w:rsid w:val="00FA568E"/>
    <w:rsid w:val="00FB5176"/>
    <w:rsid w:val="00FC05E3"/>
    <w:rsid w:val="00FD1C92"/>
    <w:rsid w:val="00FD53F6"/>
    <w:rsid w:val="00FF5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5E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10688"/>
    <w:pPr>
      <w:ind w:left="720"/>
      <w:contextualSpacing/>
    </w:pPr>
    <w:rPr>
      <w:rFonts w:asciiTheme="minorHAnsi" w:eastAsiaTheme="minorHAnsi" w:hAnsiTheme="minorHAnsi" w:cstheme="minorBidi"/>
    </w:rPr>
  </w:style>
  <w:style w:type="table" w:customStyle="1" w:styleId="1">
    <w:name w:val="Сетка таблицы1"/>
    <w:basedOn w:val="a1"/>
    <w:next w:val="a3"/>
    <w:uiPriority w:val="59"/>
    <w:rsid w:val="00D10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D10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0688"/>
    <w:pPr>
      <w:autoSpaceDE w:val="0"/>
      <w:autoSpaceDN w:val="0"/>
      <w:adjustRightInd w:val="0"/>
      <w:spacing w:after="0" w:line="240" w:lineRule="auto"/>
    </w:pPr>
    <w:rPr>
      <w:rFonts w:ascii="Arial" w:hAnsi="Arial" w:cs="Arial"/>
      <w:color w:val="000000"/>
      <w:sz w:val="24"/>
      <w:szCs w:val="24"/>
    </w:rPr>
  </w:style>
  <w:style w:type="paragraph" w:styleId="a5">
    <w:name w:val="Body Text Indent"/>
    <w:basedOn w:val="a"/>
    <w:link w:val="a6"/>
    <w:uiPriority w:val="99"/>
    <w:unhideWhenUsed/>
    <w:rsid w:val="00D10688"/>
    <w:pPr>
      <w:suppressAutoHyphens/>
      <w:spacing w:after="120" w:line="240" w:lineRule="auto"/>
      <w:ind w:left="283"/>
    </w:pPr>
    <w:rPr>
      <w:rFonts w:ascii="Times New Roman" w:eastAsia="Times New Roman" w:hAnsi="Times New Roman"/>
      <w:sz w:val="24"/>
      <w:szCs w:val="24"/>
      <w:lang w:eastAsia="ar-SA"/>
    </w:rPr>
  </w:style>
  <w:style w:type="character" w:customStyle="1" w:styleId="a6">
    <w:name w:val="Основной текст с отступом Знак"/>
    <w:basedOn w:val="a0"/>
    <w:link w:val="a5"/>
    <w:uiPriority w:val="99"/>
    <w:rsid w:val="00D10688"/>
    <w:rPr>
      <w:rFonts w:ascii="Times New Roman" w:eastAsia="Times New Roman" w:hAnsi="Times New Roman" w:cs="Times New Roman"/>
      <w:sz w:val="24"/>
      <w:szCs w:val="24"/>
      <w:lang w:eastAsia="ar-SA"/>
    </w:rPr>
  </w:style>
  <w:style w:type="paragraph" w:customStyle="1" w:styleId="xl40">
    <w:name w:val="xl40"/>
    <w:basedOn w:val="a"/>
    <w:rsid w:val="00D10688"/>
    <w:pPr>
      <w:spacing w:before="100" w:beforeAutospacing="1" w:after="100" w:afterAutospacing="1" w:line="240" w:lineRule="auto"/>
      <w:jc w:val="center"/>
    </w:pPr>
    <w:rPr>
      <w:rFonts w:ascii="Times New Roman" w:eastAsia="Times New Roman" w:hAnsi="Times New Roman"/>
      <w:sz w:val="24"/>
      <w:szCs w:val="24"/>
      <w:lang w:eastAsia="ru-RU"/>
    </w:rPr>
  </w:style>
  <w:style w:type="paragraph" w:styleId="a7">
    <w:name w:val="Balloon Text"/>
    <w:basedOn w:val="a"/>
    <w:link w:val="a8"/>
    <w:uiPriority w:val="99"/>
    <w:semiHidden/>
    <w:unhideWhenUsed/>
    <w:rsid w:val="00D106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10688"/>
    <w:rPr>
      <w:rFonts w:ascii="Tahoma" w:eastAsia="Calibri" w:hAnsi="Tahoma" w:cs="Tahoma"/>
      <w:sz w:val="16"/>
      <w:szCs w:val="16"/>
    </w:rPr>
  </w:style>
  <w:style w:type="character" w:styleId="a9">
    <w:name w:val="Hyperlink"/>
    <w:basedOn w:val="a0"/>
    <w:unhideWhenUsed/>
    <w:rsid w:val="00D10688"/>
    <w:rPr>
      <w:color w:val="0000FF"/>
      <w:u w:val="single"/>
    </w:rPr>
  </w:style>
  <w:style w:type="character" w:styleId="aa">
    <w:name w:val="FollowedHyperlink"/>
    <w:basedOn w:val="a0"/>
    <w:uiPriority w:val="99"/>
    <w:semiHidden/>
    <w:unhideWhenUsed/>
    <w:rsid w:val="00D10688"/>
    <w:rPr>
      <w:color w:val="800080" w:themeColor="followedHyperlink"/>
      <w:u w:val="single"/>
    </w:rPr>
  </w:style>
  <w:style w:type="paragraph" w:styleId="ab">
    <w:name w:val="Body Text"/>
    <w:basedOn w:val="a"/>
    <w:link w:val="ac"/>
    <w:uiPriority w:val="99"/>
    <w:semiHidden/>
    <w:unhideWhenUsed/>
    <w:rsid w:val="00D10688"/>
    <w:pPr>
      <w:spacing w:after="120"/>
    </w:pPr>
    <w:rPr>
      <w:rFonts w:asciiTheme="minorHAnsi" w:eastAsiaTheme="minorHAnsi" w:hAnsiTheme="minorHAnsi" w:cstheme="minorBidi"/>
    </w:rPr>
  </w:style>
  <w:style w:type="character" w:customStyle="1" w:styleId="ac">
    <w:name w:val="Основной текст Знак"/>
    <w:basedOn w:val="a0"/>
    <w:link w:val="ab"/>
    <w:uiPriority w:val="99"/>
    <w:semiHidden/>
    <w:rsid w:val="00D10688"/>
  </w:style>
  <w:style w:type="paragraph" w:styleId="ad">
    <w:name w:val="No Spacing"/>
    <w:uiPriority w:val="1"/>
    <w:qFormat/>
    <w:rsid w:val="00992D39"/>
    <w:pPr>
      <w:spacing w:after="0" w:line="240" w:lineRule="auto"/>
    </w:pPr>
    <w:rPr>
      <w:rFonts w:ascii="Calibri" w:eastAsia="Calibri" w:hAnsi="Calibri" w:cs="Times New Roman"/>
    </w:rPr>
  </w:style>
  <w:style w:type="paragraph" w:customStyle="1" w:styleId="ConsPlusNormal">
    <w:name w:val="ConsPlusNormal"/>
    <w:link w:val="ConsPlusNormal0"/>
    <w:rsid w:val="001443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1443B4"/>
    <w:rPr>
      <w:rFonts w:ascii="Arial" w:eastAsia="Times New Roman" w:hAnsi="Arial" w:cs="Arial"/>
      <w:sz w:val="20"/>
      <w:szCs w:val="20"/>
      <w:lang w:eastAsia="ru-RU"/>
    </w:rPr>
  </w:style>
  <w:style w:type="paragraph" w:styleId="ae">
    <w:name w:val="Plain Text"/>
    <w:aliases w:val="Текст Знак2,Текст Знак1 Знак1,Текст Знак1,Текст Знак Знак,Текст Знак2 Знак2 Знак,Текст Знак Знак Знак Знак,Знак1 Знак Знак Знак Знак Знак,Знак1 Знак1 Знак Знак Знак,Текст Знак1 Знак Знак Знак Знак"/>
    <w:basedOn w:val="a"/>
    <w:link w:val="af"/>
    <w:rsid w:val="001443B4"/>
    <w:pPr>
      <w:spacing w:after="0" w:line="240" w:lineRule="auto"/>
    </w:pPr>
    <w:rPr>
      <w:rFonts w:ascii="Courier New" w:eastAsia="Times New Roman" w:hAnsi="Courier New"/>
      <w:sz w:val="20"/>
      <w:szCs w:val="20"/>
      <w:lang w:eastAsia="ru-RU"/>
    </w:rPr>
  </w:style>
  <w:style w:type="character" w:customStyle="1" w:styleId="af">
    <w:name w:val="Текст Знак"/>
    <w:aliases w:val="Текст Знак2 Знак,Текст Знак1 Знак1 Знак,Текст Знак1 Знак,Текст Знак Знак Знак,Текст Знак2 Знак2 Знак Знак,Текст Знак Знак Знак Знак Знак,Знак1 Знак Знак Знак Знак Знак Знак,Знак1 Знак1 Знак Знак Знак Знак,Текст Знак1 Знак Знак Знак Знак Знак"/>
    <w:basedOn w:val="a0"/>
    <w:link w:val="ae"/>
    <w:rsid w:val="001443B4"/>
    <w:rPr>
      <w:rFonts w:ascii="Courier New" w:eastAsia="Times New Roman" w:hAnsi="Courier New" w:cs="Times New Roman"/>
      <w:sz w:val="20"/>
      <w:szCs w:val="20"/>
      <w:lang w:eastAsia="ru-RU"/>
    </w:rPr>
  </w:style>
  <w:style w:type="paragraph" w:customStyle="1" w:styleId="af0">
    <w:name w:val="Содержимое таблицы"/>
    <w:basedOn w:val="a"/>
    <w:rsid w:val="00FD53F6"/>
    <w:pPr>
      <w:widowControl w:val="0"/>
      <w:suppressLineNumbers/>
      <w:suppressAutoHyphens/>
      <w:spacing w:after="0" w:line="240" w:lineRule="auto"/>
    </w:pPr>
    <w:rPr>
      <w:rFonts w:ascii="Times New Roman" w:eastAsia="Lucida Sans Unicode" w:hAnsi="Times New Roman"/>
      <w:kern w:val="1"/>
      <w:sz w:val="24"/>
      <w:szCs w:val="24"/>
      <w:lang w:eastAsia="ar-SA"/>
    </w:rPr>
  </w:style>
  <w:style w:type="paragraph" w:styleId="af1">
    <w:name w:val="Title"/>
    <w:basedOn w:val="a"/>
    <w:next w:val="a"/>
    <w:link w:val="af2"/>
    <w:uiPriority w:val="10"/>
    <w:qFormat/>
    <w:rsid w:val="00AB15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2">
    <w:name w:val="Название Знак"/>
    <w:basedOn w:val="a0"/>
    <w:link w:val="af1"/>
    <w:uiPriority w:val="10"/>
    <w:rsid w:val="00AB15BC"/>
    <w:rPr>
      <w:rFonts w:asciiTheme="majorHAnsi" w:eastAsiaTheme="majorEastAsia" w:hAnsiTheme="majorHAnsi" w:cstheme="majorBidi"/>
      <w:color w:val="17365D" w:themeColor="text2" w:themeShade="BF"/>
      <w:spacing w:val="5"/>
      <w:kern w:val="28"/>
      <w:sz w:val="52"/>
      <w:szCs w:val="52"/>
      <w:lang w:eastAsia="ru-RU"/>
    </w:rPr>
  </w:style>
  <w:style w:type="paragraph" w:styleId="af3">
    <w:name w:val="Subtitle"/>
    <w:basedOn w:val="a"/>
    <w:next w:val="a"/>
    <w:link w:val="af4"/>
    <w:uiPriority w:val="11"/>
    <w:qFormat/>
    <w:rsid w:val="00AB15BC"/>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4">
    <w:name w:val="Подзаголовок Знак"/>
    <w:basedOn w:val="a0"/>
    <w:link w:val="af3"/>
    <w:uiPriority w:val="11"/>
    <w:rsid w:val="00AB15BC"/>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32896">
      <w:bodyDiv w:val="1"/>
      <w:marLeft w:val="0"/>
      <w:marRight w:val="0"/>
      <w:marTop w:val="0"/>
      <w:marBottom w:val="0"/>
      <w:divBdr>
        <w:top w:val="none" w:sz="0" w:space="0" w:color="auto"/>
        <w:left w:val="none" w:sz="0" w:space="0" w:color="auto"/>
        <w:bottom w:val="none" w:sz="0" w:space="0" w:color="auto"/>
        <w:right w:val="none" w:sz="0" w:space="0" w:color="auto"/>
      </w:divBdr>
    </w:div>
    <w:div w:id="168908225">
      <w:bodyDiv w:val="1"/>
      <w:marLeft w:val="0"/>
      <w:marRight w:val="0"/>
      <w:marTop w:val="0"/>
      <w:marBottom w:val="0"/>
      <w:divBdr>
        <w:top w:val="none" w:sz="0" w:space="0" w:color="auto"/>
        <w:left w:val="none" w:sz="0" w:space="0" w:color="auto"/>
        <w:bottom w:val="none" w:sz="0" w:space="0" w:color="auto"/>
        <w:right w:val="none" w:sz="0" w:space="0" w:color="auto"/>
      </w:divBdr>
    </w:div>
    <w:div w:id="178005644">
      <w:bodyDiv w:val="1"/>
      <w:marLeft w:val="0"/>
      <w:marRight w:val="0"/>
      <w:marTop w:val="0"/>
      <w:marBottom w:val="0"/>
      <w:divBdr>
        <w:top w:val="none" w:sz="0" w:space="0" w:color="auto"/>
        <w:left w:val="none" w:sz="0" w:space="0" w:color="auto"/>
        <w:bottom w:val="none" w:sz="0" w:space="0" w:color="auto"/>
        <w:right w:val="none" w:sz="0" w:space="0" w:color="auto"/>
      </w:divBdr>
    </w:div>
    <w:div w:id="393697344">
      <w:bodyDiv w:val="1"/>
      <w:marLeft w:val="0"/>
      <w:marRight w:val="0"/>
      <w:marTop w:val="0"/>
      <w:marBottom w:val="0"/>
      <w:divBdr>
        <w:top w:val="none" w:sz="0" w:space="0" w:color="auto"/>
        <w:left w:val="none" w:sz="0" w:space="0" w:color="auto"/>
        <w:bottom w:val="none" w:sz="0" w:space="0" w:color="auto"/>
        <w:right w:val="none" w:sz="0" w:space="0" w:color="auto"/>
      </w:divBdr>
    </w:div>
    <w:div w:id="430202434">
      <w:bodyDiv w:val="1"/>
      <w:marLeft w:val="0"/>
      <w:marRight w:val="0"/>
      <w:marTop w:val="0"/>
      <w:marBottom w:val="0"/>
      <w:divBdr>
        <w:top w:val="none" w:sz="0" w:space="0" w:color="auto"/>
        <w:left w:val="none" w:sz="0" w:space="0" w:color="auto"/>
        <w:bottom w:val="none" w:sz="0" w:space="0" w:color="auto"/>
        <w:right w:val="none" w:sz="0" w:space="0" w:color="auto"/>
      </w:divBdr>
    </w:div>
    <w:div w:id="485973337">
      <w:bodyDiv w:val="1"/>
      <w:marLeft w:val="0"/>
      <w:marRight w:val="0"/>
      <w:marTop w:val="0"/>
      <w:marBottom w:val="0"/>
      <w:divBdr>
        <w:top w:val="none" w:sz="0" w:space="0" w:color="auto"/>
        <w:left w:val="none" w:sz="0" w:space="0" w:color="auto"/>
        <w:bottom w:val="none" w:sz="0" w:space="0" w:color="auto"/>
        <w:right w:val="none" w:sz="0" w:space="0" w:color="auto"/>
      </w:divBdr>
    </w:div>
    <w:div w:id="1032613718">
      <w:bodyDiv w:val="1"/>
      <w:marLeft w:val="0"/>
      <w:marRight w:val="0"/>
      <w:marTop w:val="0"/>
      <w:marBottom w:val="0"/>
      <w:divBdr>
        <w:top w:val="none" w:sz="0" w:space="0" w:color="auto"/>
        <w:left w:val="none" w:sz="0" w:space="0" w:color="auto"/>
        <w:bottom w:val="none" w:sz="0" w:space="0" w:color="auto"/>
        <w:right w:val="none" w:sz="0" w:space="0" w:color="auto"/>
      </w:divBdr>
    </w:div>
    <w:div w:id="1192840338">
      <w:bodyDiv w:val="1"/>
      <w:marLeft w:val="0"/>
      <w:marRight w:val="0"/>
      <w:marTop w:val="0"/>
      <w:marBottom w:val="0"/>
      <w:divBdr>
        <w:top w:val="none" w:sz="0" w:space="0" w:color="auto"/>
        <w:left w:val="none" w:sz="0" w:space="0" w:color="auto"/>
        <w:bottom w:val="none" w:sz="0" w:space="0" w:color="auto"/>
        <w:right w:val="none" w:sz="0" w:space="0" w:color="auto"/>
      </w:divBdr>
    </w:div>
    <w:div w:id="1259412973">
      <w:bodyDiv w:val="1"/>
      <w:marLeft w:val="0"/>
      <w:marRight w:val="0"/>
      <w:marTop w:val="0"/>
      <w:marBottom w:val="0"/>
      <w:divBdr>
        <w:top w:val="none" w:sz="0" w:space="0" w:color="auto"/>
        <w:left w:val="none" w:sz="0" w:space="0" w:color="auto"/>
        <w:bottom w:val="none" w:sz="0" w:space="0" w:color="auto"/>
        <w:right w:val="none" w:sz="0" w:space="0" w:color="auto"/>
      </w:divBdr>
    </w:div>
    <w:div w:id="1286691858">
      <w:bodyDiv w:val="1"/>
      <w:marLeft w:val="0"/>
      <w:marRight w:val="0"/>
      <w:marTop w:val="0"/>
      <w:marBottom w:val="0"/>
      <w:divBdr>
        <w:top w:val="none" w:sz="0" w:space="0" w:color="auto"/>
        <w:left w:val="none" w:sz="0" w:space="0" w:color="auto"/>
        <w:bottom w:val="none" w:sz="0" w:space="0" w:color="auto"/>
        <w:right w:val="none" w:sz="0" w:space="0" w:color="auto"/>
      </w:divBdr>
    </w:div>
    <w:div w:id="1372151789">
      <w:bodyDiv w:val="1"/>
      <w:marLeft w:val="0"/>
      <w:marRight w:val="0"/>
      <w:marTop w:val="0"/>
      <w:marBottom w:val="0"/>
      <w:divBdr>
        <w:top w:val="none" w:sz="0" w:space="0" w:color="auto"/>
        <w:left w:val="none" w:sz="0" w:space="0" w:color="auto"/>
        <w:bottom w:val="none" w:sz="0" w:space="0" w:color="auto"/>
        <w:right w:val="none" w:sz="0" w:space="0" w:color="auto"/>
      </w:divBdr>
    </w:div>
    <w:div w:id="1429934822">
      <w:bodyDiv w:val="1"/>
      <w:marLeft w:val="0"/>
      <w:marRight w:val="0"/>
      <w:marTop w:val="0"/>
      <w:marBottom w:val="0"/>
      <w:divBdr>
        <w:top w:val="none" w:sz="0" w:space="0" w:color="auto"/>
        <w:left w:val="none" w:sz="0" w:space="0" w:color="auto"/>
        <w:bottom w:val="none" w:sz="0" w:space="0" w:color="auto"/>
        <w:right w:val="none" w:sz="0" w:space="0" w:color="auto"/>
      </w:divBdr>
    </w:div>
    <w:div w:id="1572957305">
      <w:bodyDiv w:val="1"/>
      <w:marLeft w:val="0"/>
      <w:marRight w:val="0"/>
      <w:marTop w:val="0"/>
      <w:marBottom w:val="0"/>
      <w:divBdr>
        <w:top w:val="none" w:sz="0" w:space="0" w:color="auto"/>
        <w:left w:val="none" w:sz="0" w:space="0" w:color="auto"/>
        <w:bottom w:val="none" w:sz="0" w:space="0" w:color="auto"/>
        <w:right w:val="none" w:sz="0" w:space="0" w:color="auto"/>
      </w:divBdr>
    </w:div>
    <w:div w:id="1622569590">
      <w:bodyDiv w:val="1"/>
      <w:marLeft w:val="0"/>
      <w:marRight w:val="0"/>
      <w:marTop w:val="0"/>
      <w:marBottom w:val="0"/>
      <w:divBdr>
        <w:top w:val="none" w:sz="0" w:space="0" w:color="auto"/>
        <w:left w:val="none" w:sz="0" w:space="0" w:color="auto"/>
        <w:bottom w:val="none" w:sz="0" w:space="0" w:color="auto"/>
        <w:right w:val="none" w:sz="0" w:space="0" w:color="auto"/>
      </w:divBdr>
    </w:div>
    <w:div w:id="1852600786">
      <w:bodyDiv w:val="1"/>
      <w:marLeft w:val="0"/>
      <w:marRight w:val="0"/>
      <w:marTop w:val="0"/>
      <w:marBottom w:val="0"/>
      <w:divBdr>
        <w:top w:val="none" w:sz="0" w:space="0" w:color="auto"/>
        <w:left w:val="none" w:sz="0" w:space="0" w:color="auto"/>
        <w:bottom w:val="none" w:sz="0" w:space="0" w:color="auto"/>
        <w:right w:val="none" w:sz="0" w:space="0" w:color="auto"/>
      </w:divBdr>
    </w:div>
    <w:div w:id="1906138625">
      <w:bodyDiv w:val="1"/>
      <w:marLeft w:val="0"/>
      <w:marRight w:val="0"/>
      <w:marTop w:val="0"/>
      <w:marBottom w:val="0"/>
      <w:divBdr>
        <w:top w:val="none" w:sz="0" w:space="0" w:color="auto"/>
        <w:left w:val="none" w:sz="0" w:space="0" w:color="auto"/>
        <w:bottom w:val="none" w:sz="0" w:space="0" w:color="auto"/>
        <w:right w:val="none" w:sz="0" w:space="0" w:color="auto"/>
      </w:divBdr>
    </w:div>
    <w:div w:id="1980845267">
      <w:bodyDiv w:val="1"/>
      <w:marLeft w:val="0"/>
      <w:marRight w:val="0"/>
      <w:marTop w:val="0"/>
      <w:marBottom w:val="0"/>
      <w:divBdr>
        <w:top w:val="none" w:sz="0" w:space="0" w:color="auto"/>
        <w:left w:val="none" w:sz="0" w:space="0" w:color="auto"/>
        <w:bottom w:val="none" w:sz="0" w:space="0" w:color="auto"/>
        <w:right w:val="none" w:sz="0" w:space="0" w:color="auto"/>
      </w:divBdr>
    </w:div>
    <w:div w:id="201838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hyperlink" Target="mailto:vashki@cherles.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74;&#1086;&#1086;&#1074;&#1091;&#1077;&#1085;&#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3836078644530825E-2"/>
          <c:y val="2.0706115830353925E-2"/>
          <c:w val="0.66767453827314427"/>
          <c:h val="0.97929388416964602"/>
        </c:manualLayout>
      </c:layout>
      <c:pie3DChart>
        <c:varyColors val="1"/>
        <c:ser>
          <c:idx val="0"/>
          <c:order val="0"/>
          <c:dPt>
            <c:idx val="0"/>
            <c:bubble3D val="0"/>
            <c:explosion val="8"/>
          </c:dPt>
          <c:dPt>
            <c:idx val="1"/>
            <c:bubble3D val="0"/>
            <c:explosion val="7"/>
          </c:dPt>
          <c:dPt>
            <c:idx val="2"/>
            <c:bubble3D val="0"/>
            <c:explosion val="9"/>
          </c:dPt>
          <c:dPt>
            <c:idx val="3"/>
            <c:bubble3D val="0"/>
            <c:explosion val="5"/>
          </c:dPt>
          <c:dLbls>
            <c:showLegendKey val="0"/>
            <c:showVal val="1"/>
            <c:showCatName val="0"/>
            <c:showSerName val="0"/>
            <c:showPercent val="0"/>
            <c:showBubbleSize val="0"/>
            <c:showLeaderLines val="1"/>
          </c:dLbls>
          <c:cat>
            <c:strRef>
              <c:f>Лист1!$A$2:$D$2</c:f>
              <c:strCache>
                <c:ptCount val="4"/>
                <c:pt idx="0">
                  <c:v>Молодняки</c:v>
                </c:pt>
                <c:pt idx="1">
                  <c:v>Средневозрастные </c:v>
                </c:pt>
                <c:pt idx="2">
                  <c:v>Приспевающие</c:v>
                </c:pt>
                <c:pt idx="3">
                  <c:v>Спелые и  перестойные</c:v>
                </c:pt>
              </c:strCache>
            </c:strRef>
          </c:cat>
          <c:val>
            <c:numRef>
              <c:f>Лист1!$A$3:$D$3</c:f>
              <c:numCache>
                <c:formatCode>General</c:formatCode>
                <c:ptCount val="4"/>
                <c:pt idx="0">
                  <c:v>39844.800000000003</c:v>
                </c:pt>
                <c:pt idx="1">
                  <c:v>29540.6</c:v>
                </c:pt>
                <c:pt idx="2">
                  <c:v>10951</c:v>
                </c:pt>
                <c:pt idx="3">
                  <c:v>64220.800000000003</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9456396897755968"/>
          <c:y val="0.30800022765011531"/>
          <c:w val="0.28908954434512957"/>
          <c:h val="0.38417894335788882"/>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3.6235518330909389E-4"/>
          <c:y val="5.0286486072530067E-3"/>
          <c:w val="0.69244278382399649"/>
          <c:h val="0.99497135139274695"/>
        </c:manualLayout>
      </c:layout>
      <c:pie3DChart>
        <c:varyColors val="1"/>
        <c:ser>
          <c:idx val="0"/>
          <c:order val="0"/>
          <c:explosion val="25"/>
          <c:dLbls>
            <c:showLegendKey val="0"/>
            <c:showVal val="1"/>
            <c:showCatName val="0"/>
            <c:showSerName val="0"/>
            <c:showPercent val="0"/>
            <c:showBubbleSize val="0"/>
            <c:showLeaderLines val="1"/>
          </c:dLbls>
          <c:cat>
            <c:strRef>
              <c:f>Лист1!$I$21:$L$21</c:f>
              <c:strCache>
                <c:ptCount val="4"/>
                <c:pt idx="0">
                  <c:v>Молодняки</c:v>
                </c:pt>
                <c:pt idx="1">
                  <c:v>Средневозрастные</c:v>
                </c:pt>
                <c:pt idx="2">
                  <c:v>Приспевающие</c:v>
                </c:pt>
                <c:pt idx="3">
                  <c:v>Спелые и  перестойны</c:v>
                </c:pt>
              </c:strCache>
            </c:strRef>
          </c:cat>
          <c:val>
            <c:numRef>
              <c:f>Лист1!$I$22:$L$22</c:f>
              <c:numCache>
                <c:formatCode>General</c:formatCode>
                <c:ptCount val="4"/>
                <c:pt idx="0">
                  <c:v>1695.02</c:v>
                </c:pt>
                <c:pt idx="1">
                  <c:v>3732.8900000000012</c:v>
                </c:pt>
                <c:pt idx="2">
                  <c:v>1945.6599999999999</c:v>
                </c:pt>
                <c:pt idx="3">
                  <c:v>11431.480000000001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5.9295713035870297E-4"/>
          <c:y val="6.9444444444444441E-3"/>
          <c:w val="0.8583016185476815"/>
          <c:h val="0.96759259259259256"/>
        </c:manualLayout>
      </c:layout>
      <c:pie3DChart>
        <c:varyColors val="1"/>
        <c:ser>
          <c:idx val="0"/>
          <c:order val="0"/>
          <c:explosion val="25"/>
          <c:dLbls>
            <c:showLegendKey val="0"/>
            <c:showVal val="1"/>
            <c:showCatName val="0"/>
            <c:showSerName val="0"/>
            <c:showPercent val="0"/>
            <c:showBubbleSize val="0"/>
            <c:showLeaderLines val="1"/>
          </c:dLbls>
          <c:cat>
            <c:strRef>
              <c:f>Лист1!$Q$22:$Q$25</c:f>
              <c:strCache>
                <c:ptCount val="4"/>
                <c:pt idx="0">
                  <c:v>Сосна</c:v>
                </c:pt>
                <c:pt idx="1">
                  <c:v>Ель</c:v>
                </c:pt>
                <c:pt idx="2">
                  <c:v>Береза</c:v>
                </c:pt>
                <c:pt idx="3">
                  <c:v>Осина</c:v>
                </c:pt>
              </c:strCache>
            </c:strRef>
          </c:cat>
          <c:val>
            <c:numRef>
              <c:f>Лист1!$R$22:$R$25</c:f>
              <c:numCache>
                <c:formatCode>General</c:formatCode>
                <c:ptCount val="4"/>
                <c:pt idx="0">
                  <c:v>24.7</c:v>
                </c:pt>
                <c:pt idx="1">
                  <c:v>35.300000000000004</c:v>
                </c:pt>
                <c:pt idx="2">
                  <c:v>30.2</c:v>
                </c:pt>
                <c:pt idx="3">
                  <c:v>9.8000000000000007</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626FC-75D7-44BE-BA27-5C979B0C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35</Pages>
  <Words>7358</Words>
  <Characters>41943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ПЛАН ЛЕСОУПРАВЛЕНИЯ</vt:lpstr>
    </vt:vector>
  </TitlesOfParts>
  <Company>Microsoft</Company>
  <LinksUpToDate>false</LinksUpToDate>
  <CharactersWithSpaces>49203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РЕЗЮМЕ ПЛАНА ЛЕСОУПРАВЛЕНИЯ</dc:title>
  <dc:subject> АО "ВАШКИНСКИЙ ЛЕСПРОМХОЗ"</dc:subject>
  <dc:creator>Admin</dc:creator>
  <cp:lastModifiedBy>Байлова Светлана Ивановна</cp:lastModifiedBy>
  <cp:revision>40</cp:revision>
  <cp:lastPrinted>2025-06-24T10:37:00Z</cp:lastPrinted>
  <dcterms:created xsi:type="dcterms:W3CDTF">2020-06-05T06:21:00Z</dcterms:created>
  <dcterms:modified xsi:type="dcterms:W3CDTF">2025-07-09T10:20:00Z</dcterms:modified>
</cp:coreProperties>
</file>